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NJ získalo milionový porcelánový dar</w:t>
      </w:r>
    </w:p>
    <w:p>
      <w:pPr/>
      <w:r>
        <w:rPr/>
        <w:t xml:space="preserve">Ředitelku Muzea Novojičínska oslovili manželé Vachoutovi z Prahy. Už před časem do Nového Jičína darovali několik klobouků. Nedávno se ozvali s tím, jestli muzeum nechce jejich celoživotní sbírku porcelánu.</w:t>
      </w:r>
    </w:p>
    <w:p>
      <w:pPr/>
      <w:r>
        <w:rPr/>
        <w:t xml:space="preserve">Sylva Dvořáčková, ředitelka Muzea Novojičínska: “Nevěděla jsem, jak jim to mám vysvětlit, že opravdu si tuto opravdu úžasnou nabídku nemůžeme dovolit, na nákup bychom neměli. Po pár větách mě ale přerušili a řekli mi, že nám tu sbírku chtějí darovat.”</w:t>
      </w:r>
    </w:p>
    <w:p>
      <w:pPr/>
      <w:r>
        <w:rPr/>
        <w:t xml:space="preserve">Pracovníci muzea s manželi osobně přebrali a opatrně zabalili dvacet beden plných sošek. Před několika dny je přivezli do Nového Jičína.</w:t>
      </w:r>
    </w:p>
    <w:p>
      <w:pPr/>
      <w:r>
        <w:rPr/>
        <w:t xml:space="preserve">Sylva Dvořáčková, ředitelka Muzea Novojičínska: “Je to sbírka asi tří set kusů značkového figurálního porcelánu. Včetně takových značek jako je Míšeň, Rosenthal nebo spousta karlovarského porcelánu. I německý porcelán je zastoupen ve velké míře.”</w:t>
      </w:r>
    </w:p>
    <w:p>
      <w:pPr/>
      <w:r>
        <w:rPr/>
        <w:t xml:space="preserve">Celou sbírku brzy ocení znalec, už teď se ale dá mluvit o několika milionové hodnotě.</w:t>
      </w:r>
    </w:p>
    <w:p>
      <w:pPr/>
      <w:r>
        <w:rPr/>
        <w:t xml:space="preserve">Sylva Dvořáčková, ředitelka Muzea Novojičínska: “Je to dar, který dosud v takovém obrovském rozsahu toto muzeum neobdrželo.”</w:t>
      </w:r>
    </w:p>
    <w:p>
      <w:pPr/>
      <w:r>
        <w:rPr/>
        <w:t xml:space="preserve">Část této sbírky už teď mohou vidět návštěvníci Muzea Novojičínska. Celá bude vystavena zřejmě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326/muzeum-v-nj-ziskalo-milionovy-porcelanovy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2026-05-25T00:07:20+02:00</dcterms:created>
  <dcterms:modified xsi:type="dcterms:W3CDTF">2026-05-25T00:07:20+02:00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