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přinesl na policii pevnostní dělo z války</w:t>
      </w:r>
    </w:p>
    <w:p>
      <w:pPr/>
      <w:r>
        <w:rPr/>
        <w:t xml:space="preserve">To co právě vidíte, je podstatná část protitankového kanónu, který byl vyráběn ve Škodových závodech v meziválečném období. V rámci zbraňové amnestie ho na policii v Ostravě přinesl 25letý mladík.</w:t>
      </w:r>
    </w:p>
    <w:p>
      <w:pPr/>
      <w:r>
        <w:rPr/>
        <w:t xml:space="preserve">Petr Svodboda, mluvčí PČR Ostrava</w:t>
      </w:r>
    </w:p>
    <w:p>
      <w:pPr/>
      <w:r>
        <w:rPr/>
        <w:t xml:space="preserve">Tady vidíte tento kanón přímo ve vojenském bunkru v Darkovičkách. Byl totiž určen právě pro tyto účely. Měl bránit hranici před tanky. Bohužel ale nakonec skončil v rukou fašistů a Němci si ho zařadili do výzbroje. Jak ho ale získal muž, který ho přišel odevzdat, policie neví. Zbraňová amnestie je anonymní a nikdo nemusí nic vysvětlovat.</w:t>
      </w:r>
    </w:p>
    <w:p>
      <w:pPr/>
      <w:r>
        <w:rPr/>
        <w:t xml:space="preserve">Daniela Vlčová, mluvčí PČR MS kraje</w:t>
      </w:r>
    </w:p>
    <w:p>
      <w:pPr/>
      <w:r>
        <w:rPr/>
        <w:t xml:space="preserve">Je pravděpodobné, že s kanónem žádný trestný čin spáchan nebyl, ale také, že ho majitel už nebude chtít zpět. Skončí tak zřejmě v nějaké expozici muzea nebo bunkru. V rámci zbraňové amnestie už lide v MS kraji odevzdali 48 zbraní a 2 tisíce nábojů.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367/muz-prinesl-na-policii-pevnostni-delo-z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2026-06-15T11:34:27+02:00</dcterms:created>
  <dcterms:modified xsi:type="dcterms:W3CDTF">2026-06-15T11:34:27+02:00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