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Šroťáci rozebrali v Ostravě chráněnou památku</w:t>
      </w:r>
    </w:p>
    <w:p>
      <w:pPr/>
      <w:r>
        <w:rPr/>
        <w:t xml:space="preserve">Důl Petr Bezruč ve Slezské Ostravě vytěžil poslední uhlí z jámy Terezie v roce 1992. Těžní věž a dvě přilehlé budovy jsou památkově chráněny, ani to ale nezastavilo zloděje železa. Vybrali si těžní stroj a začali ho rozebírat.</w:t>
      </w:r>
    </w:p>
    <w:p>
      <w:pPr/>
      <w:r>
        <w:rPr/>
        <w:t xml:space="preserve">Do budovy vnikali tímto malým oknem a zřejmě pravidelně. Postupně oddělovali jednotlivé díly mohutného těžního stroje.</w:t>
      </w:r>
    </w:p>
    <w:p>
      <w:pPr/>
      <w:r>
        <w:rPr/>
        <w:t xml:space="preserve">Petr Svoboda, mluvčí PČR Ostrava</w:t>
      </w:r>
    </w:p>
    <w:p>
      <w:pPr/>
      <w:r>
        <w:rPr/>
        <w:t xml:space="preserve">Krádeže jsou v tomto i podobných areálech po průmyslových podnicích a šachtách velmi časté. Je neuvěřitelné, jak velké a hlavně těžké kusy železa se dají odvézt na vratkých vozíčcích šroťáků. Z podlahy už například zmizelo několik asi třímetrákových kovových plátů. Budova je totiž právě rekonstruována.</w:t>
      </w:r>
    </w:p>
    <w:p>
      <w:pPr/>
      <w:r>
        <w:rPr/>
        <w:t xml:space="preserve">stavbyvedoucí</w:t>
      </w:r>
    </w:p>
    <w:p>
      <w:pPr/>
      <w:r>
        <w:rPr/>
        <w:t xml:space="preserve">Policie zatím zadržela pouze jednoho z 5 zlodějů. Vzhledem ke škodě, která je půl milionu korun,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52/srotaci-rozebrali-v-ostrave-chranen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2026-06-18T05:21:43+02:00</dcterms:created>
  <dcterms:modified xsi:type="dcterms:W3CDTF">2026-06-18T05:21:43+02:00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