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Lískovci se vzpomínalo na 5 popravených partyzánů</w:t>
      </w:r>
    </w:p>
    <w:p>
      <w:pPr/>
      <w:r>
        <w:rPr/>
        <w:t xml:space="preserve">3. září 1943 bylo na tomto místě v Lískovci u Frýdku-Místku za vlakovým nádražím popraveno 5 nevinných mladých lidí. Vzpomínkou na ohavný čin fašistů je těchto 5 kamenů. Přímo u nich se konal pietní akt. </w:t>
      </w:r>
    </w:p>
    <w:p>
      <w:pPr/>
      <w:r>
        <w:rPr/>
        <w:t xml:space="preserve">Karel Deutscher, náměstek primátora Frýdku-Místku</w:t>
      </w:r>
    </w:p>
    <w:p>
      <w:pPr/>
      <w:r>
        <w:rPr/>
        <w:t xml:space="preserve">5 členů partyzánské skupiny Jiskra bylo popraveno pro výstrahu. Pár dní před tím totiž jiná skupina odpálila na tomto místě koleje. Viníky Gestapo nechytlo a tak chtělo  zastrašit ostatní. Vybralo pět dříve zadržených mladíků a ty popravilo. O krutosti svědčí i to, že museli oběsit jeden druhého. Dokonce existuje i tato fotografie.</w:t>
      </w:r>
    </w:p>
    <w:p>
      <w:pPr/>
      <w:r>
        <w:rPr/>
        <w:t xml:space="preserve">Záviš Sehnal, Svaz protifašistických bojovníků</w:t>
      </w:r>
    </w:p>
    <w:p>
      <w:pPr/>
      <w:r>
        <w:rPr/>
        <w:t xml:space="preserve">Vzpomenout na oběti přišli i jejich příbuzní.</w:t>
      </w:r>
    </w:p>
    <w:p>
      <w:pPr/>
      <w:r>
        <w:rPr/>
        <w:t xml:space="preserve">Eliška Žáčková, sestra  popraveného Josefa Lichnovského</w:t>
      </w:r>
    </w:p>
    <w:p>
      <w:pPr/>
      <w:r>
        <w:rPr/>
        <w:t xml:space="preserve">Ladislav Janáček, bratr popraveného Bohumila Janáčka</w:t>
      </w:r>
    </w:p>
    <w:p>
      <w:pPr/>
      <w:r>
        <w:rPr/>
        <w:t xml:space="preserve">Popravení muži měli mezi 22 a 28 lety. Těla u tratě visela dva dny a projíždějící vlaky podle nařízení měly mít roztažené záclonky, aby je bylo dobře vidět.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514/v-liskovci-se-vzpominalo-na-5-popravenych-partyz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2026-04-21T07:29:24+02:00</dcterms:created>
  <dcterms:modified xsi:type="dcterms:W3CDTF">2026-04-21T07:29:24+02:00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