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1.9.2009,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pro mateřské školky téměř hotové</w:t>
      </w:r>
    </w:p>
    <w:p>
      <w:pPr/>
      <w:r>
        <w:rPr/>
        <w:t xml:space="preserve">Lípy už mají téměř novou tvář a náměstí Republiky se mění v pohádkové království. Umělcům stačí jen pila, dláto, fantazie a šikovné ruce. Jiří Halouska se řezbářství věnuje už více než třicet let, a proto není divu, že v neděli už byl se svou prací skoro hotov.</w:t>
      </w:r>
    </w:p>
    <w:p>
      <w:pPr/>
      <w:r>
        <w:rPr/>
        <w:t xml:space="preserve">Jiří Halouska, řezbář: </w:t>
      </w:r>
      <w:r>
        <w:rPr>
          <w:i w:val="1"/>
          <w:iCs w:val="1"/>
        </w:rPr>
        <w:t xml:space="preserve">„Z kmenů, které se tady u vás pokácely se snažíme vytvořit zvířátka, jsou menší, protože kmeny nebyly až tak velké. Tady máme krokodýla, který bude také ve školce, ale zároveň bude sloužit jako lavička. Na to se vleze pět, šest dětí a pohrají si. Tohle bude víla Amálka, ořeže se to pilou a pak dotvoří dláty. Tady máme malého krtečka, kterého děti dobře znají, a když tady chodí, tak říkají krteček malý. Tady vidíte žabičku, zase to slouží i na posezení a hraní. Takže nejenže to bude jen stát, ale děti si s tím mohou i hrát."</w:t>
      </w:r>
    </w:p>
    <w:p>
      <w:pPr/>
      <w:r>
        <w:rPr/>
        <w:t xml:space="preserve">Umělce potěšilo, že lidé kmeny poznávali. Jiří Halouska, řezbář:</w:t>
      </w:r>
      <w:r>
        <w:rPr>
          <w:i w:val="1"/>
          <w:iCs w:val="1"/>
        </w:rPr>
        <w:t xml:space="preserve"> „Jé tento strom rostl přímo před naším domem. Já říkám, paní to není možné, podle čeho ten kmen poznáte. My jsme u toho vždy kouřili a tady o tu bulku jsem se opírala. Říkal jsem, tak se potom můžete chodit dívat od školky. Lidé jsou tady jednak pohostinní, jednak milí. Já jsem tady u vás hodně spokojen."</w:t>
      </w:r>
    </w:p>
    <w:p>
      <w:pPr/>
      <w:r>
        <w:rPr/>
        <w:t xml:space="preserve">Řezbář rád dělá velké sochy. Mnohé z nich jsou vidět v zoologických zahradách. Jiří Halouska, řezbář: </w:t>
      </w:r>
      <w:r>
        <w:rPr>
          <w:i w:val="1"/>
          <w:iCs w:val="1"/>
        </w:rPr>
        <w:t xml:space="preserve">„Tady na Ostravsku jsem dělal pro ZOO 15 metrového krokodýla. Zajímavé je to, že děti si to jeho tlamy mohou vlést a hlava krokodýla je velká zhruba 3,5 metrů."</w:t>
      </w:r>
    </w:p>
    <w:p>
      <w:pPr/>
      <w:r>
        <w:rPr/>
        <w:t xml:space="preserve">K slavnostnímu předání soch mateřským školám dojde ve čtvrtek ve Společenském domě.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56/sochy-pro-materske-skolky-temer-ho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2026-06-29T10:48:39+02:00</dcterms:created>
  <dcterms:modified xsi:type="dcterms:W3CDTF">2026-06-29T10:48:39+02:00</dcterms:modified>
</cp:coreProperties>
</file>

<file path=docProps/custom.xml><?xml version="1.0" encoding="utf-8"?>
<Properties xmlns="http://schemas.openxmlformats.org/officeDocument/2006/custom-properties" xmlns:vt="http://schemas.openxmlformats.org/officeDocument/2006/docPropsVTypes"/>
</file>