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7.9.2009,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buduje parkoviště</w:t>
      </w:r>
    </w:p>
    <w:p>
      <w:pPr/>
      <w:r>
        <w:rPr/>
        <w:t xml:space="preserve">Zaparkovat v centru města byl v Bruntále donedávna úkol hodný dobrodruha. Město bylo auty doslova přecpané. Placené parkování situaci řidičům o něco ulehčilo.</w:t>
      </w:r>
    </w:p>
    <w:p>
      <w:pPr/>
      <w:r>
        <w:rPr/>
        <w:t xml:space="preserve">Anketa, řidiči: </w:t>
      </w:r>
      <w:r>
        <w:rPr>
          <w:i w:val="1"/>
          <w:iCs w:val="1"/>
        </w:rPr>
        <w:t xml:space="preserve">1. "Špatné. Je to čím dál horší tady to parkování." 2. "Je dost parkovišť. Celkem to jde, za peníze se dá všude parkovat."</w:t>
      </w:r>
    </w:p>
    <w:p>
      <w:pPr/>
      <w:r>
        <w:rPr/>
        <w:t xml:space="preserve">Na první pohled to tak možná nevypadá, ale počet parkovacích míst v Bruntále v posledních několika letech stále roste.</w:t>
      </w:r>
    </w:p>
    <w:p>
      <w:pPr/>
      <w:r>
        <w:rPr/>
        <w:t xml:space="preserve">Jiří Ondrášek, mluvčí MěÚ Bruntál: </w:t>
      </w:r>
      <w:r>
        <w:rPr>
          <w:i w:val="1"/>
          <w:iCs w:val="1"/>
        </w:rPr>
        <w:t xml:space="preserve">"Soustředili jsme se v uplynulých letech na parkování v hustě obydlených oblastech města, kde jen za uplynulé 3 roky bylo vybudováno 260 zcela nových parkovacích míst."</w:t>
      </w:r>
    </w:p>
    <w:p>
      <w:pPr/>
      <w:r>
        <w:rPr/>
        <w:t xml:space="preserve">Přímo v centru je situace složitější. Město má přece jenom středověký půdorys, který s množstvím aut nepočítal. I zde ale radnice usiluje o zlepšení.</w:t>
      </w:r>
    </w:p>
    <w:p>
      <w:pPr/>
      <w:r>
        <w:rPr/>
        <w:t xml:space="preserve">Jiří Ondrášek, mluvčí MěÚ Bruntál: </w:t>
      </w:r>
      <w:r>
        <w:rPr>
          <w:i w:val="1"/>
          <w:iCs w:val="1"/>
        </w:rPr>
        <w:t xml:space="preserve">"Příkladem může být nejen parkoviště za budovou nové radnice, ale také zcela nové parkoviště mezi ulicemi Květnou a Revoluční, kde v této chvíli vzniká 25 nových parkovacích míst."</w:t>
      </w:r>
    </w:p>
    <w:p>
      <w:pPr/>
      <w:r>
        <w:rPr/>
        <w:t xml:space="preserve">Petr Rys (nez.), místostarosta Bruntálu: </w:t>
      </w:r>
      <w:r>
        <w:rPr>
          <w:i w:val="1"/>
          <w:iCs w:val="1"/>
        </w:rPr>
        <w:t xml:space="preserve">"Já jsem velmi rád, že se nám po mnoha letech podařilo zahájit opravu parkoviště na Partyzánské a umožnit tak občanům a návštěvníkům města vyšší kvalitu nebo možnost zaparkovat přímo v centru města. Rádi bychom počet parkovacích míst centru města rozšířili a v této chvíli se zpracovává projekt na změnu parkování u Storesu."</w:t>
      </w:r>
    </w:p>
    <w:p>
      <w:pPr/>
      <w:r>
        <w:rPr/>
        <w:t xml:space="preserve">Systém placeného parkování je pružný mechanismus, je možné jej přizpůsobovat okamžitým podmínkám a potřebám. Jiří Ondrášek, mluvčí MěÚ Bruntál: </w:t>
      </w:r>
      <w:r>
        <w:rPr>
          <w:i w:val="1"/>
          <w:iCs w:val="1"/>
        </w:rPr>
        <w:t xml:space="preserve">"Město se snaží chovat rozumně a vycházet občanům maximálně vstříc. Z toho důvodu jsme v rámci vyhodnocení systému placeného parkování dospěli k závěru umožnit občanům, bezplatné parkován na velkém parkovišti u divadla."</w:t>
      </w:r>
    </w:p>
    <w:p>
      <w:pPr/>
      <w:r>
        <w:rPr/>
        <w:t xml:space="preserve">V tomto případě nebylo naštěstí daleko od slov k činům. Od čtvrtka 3. září je parkování na parkovišti u divadla bezplatné.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684/mesto-buduj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2026-05-16T20:08:45+02:00</dcterms:created>
  <dcterms:modified xsi:type="dcterms:W3CDTF">2026-05-16T20:08:45+02:00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