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Naštvaný cyklista zaútočil v Ostravě sekerou na auto</w:t>
      </w:r>
    </w:p>
    <w:p>
      <w:pPr/>
      <w:r>
        <w:rPr/>
        <w:t xml:space="preserve">36letý muž jel ve svém autě po silnici v Ostravě-Mariánských Horách nedaleko Kauflandu. Překvapil ho cyklista, který mu nečekaně zkřížil cestu tak, že musel prudce brzdit. Začal troubit a neodpustil si ani pár nadávek. Cyklista si to nedal líbit a po krátké hádce byli v sobě. Dokonce se i váleli po silnici. To ale řidič auta netušil, že cyklista si, zřejmě pro podobné případ, vozí v tašce sekeru.</w:t>
      </w:r>
    </w:p>
    <w:p>
      <w:pPr/>
      <w:r>
        <w:rPr/>
        <w:t xml:space="preserve">Petr Svoboda, mluvčí PČR Ostrava: “Příčinou incidentu byla situace, kdy dnes již obviněný 39letý muž jedoucí na jízdním kole, omezil 36letého, dnes již poškozeného, který jel v osobním vozidle.”</w:t>
      </w:r>
    </w:p>
    <w:p>
      <w:pPr/>
      <w:r>
        <w:rPr/>
        <w:t xml:space="preserve">Řidič se před sekerou schoval do vozu a tak cyklista začal třískat do kapoty. Řidič tedy poodjel ale cyklista ho znovu dojel na pakŕkovišti a v útoku na auto pokračoval. Nakonec musela být přivolána policie, ale to už zuřivý cyklista utekl. Byl ale vypátrán.</w:t>
      </w:r>
    </w:p>
    <w:p>
      <w:pPr/>
      <w:r>
        <w:rPr/>
        <w:t xml:space="preserve">Petr Svoboda, mluvčí PČR Ostrava: “Kriminalisté obvinili 39letého muže ze spáchání 4 trestných činů.”</w:t>
      </w:r>
    </w:p>
    <w:p>
      <w:pPr/>
      <w:r>
        <w:rPr/>
        <w:t xml:space="preserve">V Ostravě nejde o ojedinělý případ. V roce 2010 napomenul šofér bezohlednou řidičku, která předjížděla kolonu aut. Její spolujezdec pak začal muže mlátit tak intenzivně, že ten, ze strachu o svůj život, vytáhl pistoli a střelil ho. Policie později vyhodnotila, že jednal v sebeobraně.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16/nastvany-cyklista-zautocil-v-ostrave-sekerou-na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2026-05-16T20:09:09+02:00</dcterms:created>
  <dcterms:modified xsi:type="dcterms:W3CDTF">2026-05-16T20:09:09+02:00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