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p>
      <w:pPr/>
      <w:r>
        <w:rPr/>
        <w:t xml:space="preserve">Návštěvníci mohli na včelařské výstavě k oslavě výročí shlédnout kroniku zachycující historii včelařství, pomůcky ke včelaření, mohli ochutnat med a zaposlouchat se do zajímavé přednášky.</w:t>
      </w:r>
    </w:p>
    <w:p>
      <w:pPr/>
      <w:r>
        <w:rPr/>
        <w:t xml:space="preserve">Za celých 100 let měla organizace jen tři předsedy. Zakladatelem byl Josef Říman, předsedou byl po celých 60 let.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„Je tady historie od založení organizace. Na tablech jsou zachyceny některé akce ze života organizace a pak tady máme rozdělené od chovu matek, jak se chovají, i jak vzniká včelstvo, jednotlivé druhy plastů."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"Já jsem včelař z jiné organizace. Mají to tady pěkné."</w:t>
      </w:r>
      <w:r>
        <w:rPr/>
        <w:t xml:space="preserve"> 2. </w:t>
      </w:r>
      <w:r>
        <w:rPr>
          <w:i w:val="1"/>
          <w:iCs w:val="1"/>
        </w:rPr>
        <w:t xml:space="preserve">"Líbí se mi tady a líbila se mi i sobotní přednáška."</w:t>
      </w:r>
    </w:p>
    <w:p>
      <w:pPr/>
      <w:r>
        <w:rPr/>
        <w:t xml:space="preserve">Bez včelařů a včelstva se příroda neobejde. Bohužel mladým lidem se do včelaření nechce. Zatím co v 80 letech se o včelstvo staralo na 100 včelařů, dnes jich zbylo pouhých třicet.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„Včelařstvím se zabývají převážně starší lidé, mladých nemáme tak moc. V podstatě mladí se k tomu nehrnou, mají jiné zájmy než včelaření, které není v současné době nějak výnosné."</w:t>
      </w:r>
    </w:p>
    <w:p>
      <w:pPr/>
      <w:r>
        <w:rPr/>
        <w:t xml:space="preserve">Včelaři neví, co s tímto problémem dělat.</w:t>
      </w:r>
    </w:p>
    <w:p>
      <w:pPr/>
      <w:r>
        <w:rPr/>
        <w:t xml:space="preserve">Evžen Cyž, ZO ČSV Havířov: </w:t>
      </w:r>
      <w:r>
        <w:rPr>
          <w:i w:val="1"/>
          <w:iCs w:val="1"/>
        </w:rPr>
        <w:t xml:space="preserve">„My s tím nic neuděláme. Samozřejmě v celé ČR je pokles jak včelstev, tak včelařů. Mělo by být tak dvojnásobek včelstev u nás, aby docházelo k dobrému opylování plodin. Úbytek včelstev, které jsme v 90. letech zaznamenali byl zapříčiněn morem včelího plodu, kdy jsme museli zlikvidovat zhruba 50 včelstev na deseti stanovištích, a noví včelaři než to obnovili, tak to trvá. Taktéž mladí včelaři nebyli, takže úbytek je stálý."</w:t>
      </w:r>
    </w:p>
    <w:p>
      <w:pPr/>
      <w:r>
        <w:rPr/>
        <w:t xml:space="preserve">Úbytek včelařů potvrzuje i člen ze sousední Karvinské organizace.</w:t>
      </w:r>
    </w:p>
    <w:p>
      <w:pPr/>
      <w:r>
        <w:rPr/>
        <w:t xml:space="preserve">Jan Vavříček, včelař z Karviné: </w:t>
      </w:r>
      <w:r>
        <w:rPr>
          <w:i w:val="1"/>
          <w:iCs w:val="1"/>
        </w:rPr>
        <w:t xml:space="preserve">„Ten úbytek je větší než mladých příchozích členů."</w:t>
      </w:r>
    </w:p>
    <w:p>
      <w:pPr/>
      <w:r>
        <w:rPr/>
        <w:t xml:space="preserve">Anketa, návštěvníci výstavy: "Já jím med někdy na chlebě a podle chutě. Myslím, že med je zdravý."</w:t>
      </w:r>
    </w:p>
    <w:p>
      <w:pPr/>
      <w:r>
        <w:rPr/>
        <w:t xml:space="preserve">Není tedy divu, že u ochutnávky medu bylo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2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