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Milovnice zvířat odkázala ostravské ZOO půl milionu</w:t>
      </w:r>
    </w:p>
    <w:p>
      <w:pPr/>
      <w:r>
        <w:rPr/>
        <w:t xml:space="preserve">Ostravská ZOO, která patří mezi největší v zemi, ročně utratí za krmivo pro zvířata až 7 milionů korun. I když návštěvnost posledních let stále stoupá a letos v říjnu poprvé překročila hranici půl milionu návštěvníků za rok, na pokrytí veškerých nákladů to nestačí. O to více potěšil dárek, který těsně před vánocemi ZOO dostala. Zesnulá žena z Frýdku-Místku odkázala zvířatům dvě vkladní knížky s půl milionem korun.</w:t>
      </w:r>
    </w:p>
    <w:p>
      <w:pPr/>
      <w:r>
        <w:rPr/>
        <w:t xml:space="preserve">Tomáš Macura (ANO 2011), primátor Ostravy: “ZOO je organizací, která má vysoké náklady a nebývá zvykem aby byla obdarovávána takovými částkami, takže o to je to příjemnější a samozřejmě děkujeme.”</w:t>
      </w:r>
    </w:p>
    <w:p>
      <w:pPr/>
      <w:r>
        <w:rPr/>
        <w:t xml:space="preserve">Nejnákladnějšími zvířaty v ZOO jsou velké šelmy jako je tygr nebo lev. Za rok prožerou maso za asi 150 tisíc korun. Nákladný je i chov slonů. Ti jsou zase tak velcí, že toho sežerou hromady. I jejich krmivo vyjde za rok na asi 150 tisíc na jednoho. Slonů žije v ZOO 6. </w:t>
      </w:r>
    </w:p>
    <w:p>
      <w:pPr/>
      <w:r>
        <w:rPr/>
        <w:t xml:space="preserve">anketa: návštěvníci ZOO: 1/ “Ta paní byla asi strašně hodná, že dala tolik peněz na ZOO pro zvířátka.” 2/ “Klobouk dolů před paní.”</w:t>
      </w:r>
    </w:p>
    <w:p>
      <w:pPr/>
      <w:r>
        <w:rPr/>
        <w:t xml:space="preserve">Na rok 2015 chystá ZOO Ostrava několik novinek. Jednou z nich bude otevření hlavního vstupu s přilehlou budovou.”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32/milovnice-zvirat-odkazala-ostravske-zoo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2026-05-20T18:22:09+02:00</dcterms:created>
  <dcterms:modified xsi:type="dcterms:W3CDTF">2026-05-20T18:22:09+02:00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