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15.1.2015,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operují dvě nové posádky zdravotníků</w:t>
      </w:r>
    </w:p>
    <w:p>
      <w:pPr/>
      <w:r>
        <w:rPr/>
        <w:t xml:space="preserve">Vážná dopravní nehoda, zranění lidé a někteří bohužel i mrtví. Zdravotničtí záchranáři mají přesně dvacet minut od zavolání na to, aby se dostali na místo činu. V loňském roce takto zvládli dorazit v téměř devadesáti devíti procentech.  Stejně jako v minulých letech držely prim výjezdy k starším pacientům, u kterých se rapidně zhoršil zdravotní stav. Tato kategorie pokryla 63 procent z celkových výjezdů, a ošetřeno tak bylo více než 60 tisíc pacientů. </w:t>
      </w:r>
    </w:p>
    <w:p>
      <w:pPr/>
      <w:r>
        <w:rPr/>
        <w:t xml:space="preserve">Syn: Lukáš Humpl, ZZS MS kraje</w:t>
      </w:r>
    </w:p>
    <w:p>
      <w:pPr/>
      <w:r>
        <w:rPr/>
        <w:t xml:space="preserve">Moravskoslezský kraj čítá zhruba pět a půl tisíce kilometrů čtverečních a pro toto území bylo v minulém roce každodenně k dispozici na třiceti stanovištích 61 posádek, letos přibyly ještě další dvě. Je li to nutné, k případu se záchranáři přemístí i letecky. </w:t>
      </w:r>
    </w:p>
    <w:p>
      <w:pPr/>
      <w:r>
        <w:rPr/>
        <w:t xml:space="preserve">Stup:</w:t>
      </w:r>
    </w:p>
    <w:p>
      <w:pPr/>
      <w:r>
        <w:rPr/>
        <w:t xml:space="preserve">Syn: David Koudelka, lékař Letecké záchranné služby MS kraje</w:t>
      </w:r>
    </w:p>
    <w:p>
      <w:pPr/>
      <w:r>
        <w:rPr/>
        <w:t xml:space="preserve">Sanitky se speciálním lékařským vybavením loni vyjeli k více něž 108 tisícům případů a po celém kraji zasahovali v průměru 300 krát denně. Resuscitovali tisícovku pacientů a ve čtyřiceti procentech se jim na místě podařilo znovu obnovit činnost srdce.  JV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310/v-kraji-operuji-dve-nove-posadky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2026-08-13T14:41:19+02:00</dcterms:created>
  <dcterms:modified xsi:type="dcterms:W3CDTF">2026-08-13T14:41:19+02:00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