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střechy bazénu odpadávají kusy betonu</w:t>
      </w:r>
    </w:p>
    <w:p>
      <w:pPr/>
    </w:p>
    <w:p>
      <w:pPr/>
      <w:r>
        <w:rPr/>
        <w:t xml:space="preserve">Podle energetického auditu, kterým muselo zařízení novojičínského bazénu podle zákona projít, zbytečně uniká zhruba 30 % tepla z budovy. Radnice proto najala firmu, která měla zpracovat projekt na zateplení střechy. Výsledek její práce ale všechny nepříjemně překvapil: celá střecha je zralá na výměnu.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"Projektanti si, aby mohli zkontrolovat, jaký je stav střechy, jestli je ji možné přitížit dalšími izolacemi, aby unesla i potom zátěž eventuálního množství sněhu mokrého, který napadne, si pozvali brněnskou kancelář, kde pracují statikové specialisté na takovéto objekty, no a ti vydali minulý týden zprávu, že nejenom, že se nedá tato střecha přitížit, ale že je v havarijním stavu."</w:t>
      </w:r>
    </w:p>
    <w:p>
      <w:pPr/>
      <w:r>
        <w:rPr/>
        <w:t xml:space="preserve">Statici konstatovali na první pohled neznatelná narušení ocelových konstrukcí či protékání vody a rezivění ocelových podhledů. Nebezpečí zřícení celé konstrukce ale podle nich nehrozí.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"Já jsem rád, že tuhle reportáž nahráváme na té střeše. Nepropadli jsme se, je nás tady pět, chodíme po té střeše, takže střecha nepadá a barák se nezboří. Největší nebezpečí hrozí v úlomcích betonových podhledů. Začali jsme jednat s firmou, která vyrobí zádržné sítě, aby eventuální úlomky betonové ve větším rozsahu, které by propadly podhledem stropu ve sportovní hale a hale bazénové, aby tato síť zadržela."</w:t>
      </w:r>
    </w:p>
    <w:p>
      <w:pPr/>
      <w:r>
        <w:rPr/>
        <w:t xml:space="preserve">Čerstvým problémem se ve čtvrtek odpoledne zabývali zastupitelé. Stanovisko nejvyššího orgánu města zní, aby radnice nechala zpracovat druhý statický posudek a našla peníze na opravu a zateplení. Projektanti odhadli náklady na zhruba 38 milionů korun.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"Buď tu částku najdeme a samozřejmě zahájíme celý proces přípravných prací včetně realizace výběrových řízení, anebo pokud ta vůle nebude a nenajdeme peníze, tak by mohlo dojít k tomu nejhoršímu, to znamená uzavřít provoz bazénu a haly. Což jistě určitě nikdo nechce a já z tohoto místa říkám, že jsem si téměř jist, že ten způsob řešení bude nalezen a že dojde vlastně nejenom tedy k rekonstrukci střechy tak, aby neohrožovala návštěvníky, ale zároveň dojde k výraznému zateplení tak, aby se nám finanční prostředky ušetřené za úsporu tepla mohly vracet. Nikdy to nenahradí tu celkovou ztrátu, ale domnívám se, že ji výrazným způsobem sníží."</w:t>
      </w:r>
    </w:p>
    <w:p>
      <w:pPr/>
      <w:r>
        <w:rPr/>
        <w:t xml:space="preserve">Pokud se povede v rozpočtu na příští rok najít odpovídající částku na rekonstrukci střechy, začaly by stavební práce už počátkem června. Náročná rekonstrukce by se musela dělat po malých částech a trvala by zhruba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4/ze-strechy-bazenu-odpadavaji-kusy-be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2026-06-29T10:49:28+02:00</dcterms:created>
  <dcterms:modified xsi:type="dcterms:W3CDTF">2026-06-29T10:49:28+02:00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