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muž napadl dva lidi na diskotéce v Novém Jičíně</w:t>
      </w:r>
    </w:p>
    <w:p>
      <w:pPr/>
      <w:r>
        <w:rPr/>
        <w:t xml:space="preserve">“Zničehonic mi dal tři silné pěsti do hlavy namířené na spánek. Po mém pádu na zem mi dal velmi silný úder nohou do hlavy,” vybavuje si napadený muž.</w:t>
      </w:r>
    </w:p>
    <w:p>
      <w:pPr/>
      <w:r>
        <w:rPr/>
        <w:t xml:space="preserve">To jsou zásadní momenty, které si jeden ze dvou poškozených z této bitky pamatuje. Útočník ho napadl bezdůvodně a pustil se i do kamaráda, který se snažil situaci uklidnit. Mužům nepomohli ani vyhazovači, pro které první napadený běžel. Útočník mezitím mlátil jeho kamaráda na zemi.</w:t>
      </w:r>
    </w:p>
    <w:p>
      <w:pPr/>
      <w:r>
        <w:rPr/>
        <w:t xml:space="preserve">“Vyhrožoval mu, že pokud vstane ze země, tak ho zabije. Vše jsem nahlásil policii. Jakmile to útočník zjistil, začal mi vyhrožovat, že pokud mě uvidí v Novém Jičíně, zabije mě,” líčí poškozený muž.</w:t>
      </w:r>
    </w:p>
    <w:p>
      <w:pPr/>
      <w:r>
        <w:rPr/>
        <w:t xml:space="preserve">Situace se pak uklidnila a na místo dojeli strážníci městské policie.</w:t>
      </w:r>
    </w:p>
    <w:p>
      <w:pPr/>
      <w:r>
        <w:rPr/>
        <w:t xml:space="preserve">“Podle popisu strážníka, který viděl kamerový systém, a také podle výpovědi svědků, se podařilo zjistit mladého muže, který napadal ostatní. Strážníci ho předali policii,” komentuje zásah strážníků jejich ředitel Jiří Klein.</w:t>
      </w:r>
    </w:p>
    <w:p>
      <w:pPr/>
      <w:r>
        <w:rPr/>
        <w:t xml:space="preserve">Video se objevilo i na facebooku Městské policie. Útočník se v komentářích omlouval a tvrdí, že dvojice ho napadla a musel se bránit přesile. Podle našich informací to ale není jeho první podobný incident. Případ vyšetřuje státní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515/agresivni-muz-napadl-dva-lidi-na-diskote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2026-08-18T07:10:37+02:00</dcterms:created>
  <dcterms:modified xsi:type="dcterms:W3CDTF">2026-08-18T07:10:37+02:00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