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služebna na Šumbarku sklízí pochvaly</w:t>
      </w:r>
    </w:p>
    <w:p>
      <w:pPr/>
      <w:r>
        <w:rPr/>
        <w:t xml:space="preserve">Pokojně si posedět na Masarykově náměstí v části Havířova-Šumbarku, bylo donedávna nemožné. Občané si stěžovali na nepořádek, hluk a vulgární chování romské menšiny. Hned v prvních dnech, kdy se na náměstí objevila mobilní služebna, se situace rapidně změnila a lavičky se staly odpočinkovým místem. Obyvatelé Šumbarku však mají obavy, že jakmile služebna zmizí, vše se vrátí do stejných kolejí.</w:t>
      </w:r>
    </w:p>
    <w:p>
      <w:pPr/>
      <w:r>
        <w:rPr/>
        <w:t xml:space="preserve">Jak to tady vypadalo, když tady služebna nebyla?</w:t>
      </w:r>
    </w:p>
    <w:p>
      <w:pPr/>
      <w:r>
        <w:rPr/>
        <w:t xml:space="preserve">Anketa, obyvatelé Šumbarku: 1. </w:t>
      </w:r>
      <w:r>
        <w:rPr>
          <w:i w:val="1"/>
          <w:iCs w:val="1"/>
        </w:rPr>
        <w:t xml:space="preserve">„Ani se neptejte. Tady z náměstí si udělali hřiště, když jste jim něco řekli, byli sprostí vůči starším lidem." </w:t>
      </w:r>
      <w:r>
        <w:rPr/>
        <w:t xml:space="preserve">2. </w:t>
      </w:r>
      <w:r>
        <w:rPr>
          <w:i w:val="1"/>
          <w:iCs w:val="1"/>
        </w:rPr>
        <w:t xml:space="preserve">„Já si myslím, že je to tady teď pěknější."</w:t>
      </w:r>
      <w:r>
        <w:rPr/>
        <w:t xml:space="preserve"> 3. </w:t>
      </w:r>
      <w:r>
        <w:rPr>
          <w:i w:val="1"/>
          <w:iCs w:val="1"/>
        </w:rPr>
        <w:t xml:space="preserve">„Mělo by to tady být napořád. Ne, jak říkají, že jen na dva tři dny. Vidíte, dneska tady jsou a ani noha, odjedou a zas tu bude plno."</w:t>
      </w:r>
    </w:p>
    <w:p>
      <w:pPr/>
      <w:r>
        <w:rPr/>
        <w:t xml:space="preserve">René Vojcik, strážný a revírní inspektor: </w:t>
      </w:r>
      <w:r>
        <w:rPr>
          <w:i w:val="1"/>
          <w:iCs w:val="1"/>
        </w:rPr>
        <w:t xml:space="preserve">„Už se mi tady přihlásilo několik lidí. Chodí a ta služebna se jim líbí z toho důvodu, že ty mladší, kteří tady dělali nepořádek, se je dokázalo nějak korigovat. Situace na náměstí se nyní uklidnila."</w:t>
      </w:r>
    </w:p>
    <w:p>
      <w:pPr/>
      <w:r>
        <w:rPr/>
        <w:t xml:space="preserve">Mobilní služebna bude na Masarykově náměstí do konce měsíce září. Po měsíčním provozu bude na služebně udělána kontrola a pak se umístí do další potřebné lokality. Pokud by však došlo k opětovnému zhoršní situace na Šumbarku, může být mobilní služebna opět na tomto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54/mobilni-sluzebna-na-sumbarku-sklizi-poch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2026-04-21T07:29:20+02:00</dcterms:created>
  <dcterms:modified xsi:type="dcterms:W3CDTF">2026-04-21T07:29:20+02:00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