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navštívil americký velvyslanec</w:t>
      </w:r>
    </w:p>
    <w:p>
      <w:pPr/>
      <w:r>
        <w:rPr/>
        <w:t xml:space="preserve">Americký velvyslanec Andrew Schapiro přijel do Ostravy v úterý večer. Přespal v hotelu Park Inn na Hornopolní ulici nedaleko centra města. Ráno po snídani se vydal nejprve na krajský úřad, kde ho přivítal hejtman Miroslav Novák.</w:t>
      </w:r>
    </w:p>
    <w:p>
      <w:pPr/>
      <w:r>
        <w:rPr/>
        <w:t xml:space="preserve">Miroslav Novák (ČSSD), hejtman MS kraje: “Byť je vaše návštěva dnes víceméně poznávací a vidíme se spolu poprvé, věřím, že i při této příležitosti dokážeme nalézt témata, která nás spojí a budeme spolupracovat do budoucna.”</w:t>
      </w:r>
    </w:p>
    <w:p>
      <w:pPr/>
      <w:r>
        <w:rPr/>
        <w:t xml:space="preserve">Velvyslanec předal hejtmanovi knihu o architektuře amerických ambasád a na oplátku si odnesl plastiku z českého skla. Rozhovor trval asi 20 minut. Velvyslanec připomněl, že jeho matka se narodila v Praze a za války uprchla ze strachu z holokaustu do Ameriky.  </w:t>
      </w:r>
    </w:p>
    <w:p>
      <w:pPr/>
      <w:r>
        <w:rPr/>
        <w:t xml:space="preserve">Andrew Schapiro, americký velvyslanec: “V Americe se říká to nejlepší nakonec. To, co jsem v kraji zatím poznal bylo pěkné a doufám, že budeme spolupracovat i do budoucna.”</w:t>
      </w:r>
    </w:p>
    <w:p>
      <w:pPr/>
      <w:r>
        <w:rPr/>
        <w:t xml:space="preserve">Miroslav Novák (ČSSD), hejtman MS kraje: “Musím říct, že to bylo velice příjemné setkání a kromě té společenské konverzace jsme započali spolupráci v oblasti ekonomické výměny či spolupráci v oblasti vzdělávání.”</w:t>
      </w:r>
    </w:p>
    <w:p>
      <w:pPr/>
      <w:r>
        <w:rPr/>
        <w:t xml:space="preserve">Z krajského úřadu se velvyslanec přesunul na ostravský magistrát, kde se setkal s primátorem Tomášem Macurou.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81/ostravu-navstivil-americky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2026-05-22T22:55:19+02:00</dcterms:created>
  <dcterms:modified xsi:type="dcterms:W3CDTF">2026-05-22T22:55:19+02:00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