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26.6.2015,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pár z NJ vybojoval stříbro ve Slovinsku</w:t>
      </w:r>
    </w:p>
    <w:p>
      <w:pPr/>
      <w:r>
        <w:rPr/>
        <w:t xml:space="preserve">Tento pár tančí společně jen něco málo přes půl roku. Ve slovinském Lašku ale předčil i zkušenější seniorské dvojice.</w:t>
      </w:r>
    </w:p>
    <w:p>
      <w:pPr/>
      <w:r>
        <w:rPr/>
        <w:t xml:space="preserve">“Máme pět tanců v této kategorii, a to je Samba, Cha-cha, Rumba, Paso doble a Jive. Na každé soutěži se tancuje všech pět tanců. Porotci je hodnotí a sčítají se finální známky,” říká tanečnice Petra Pístecká.</w:t>
      </w:r>
    </w:p>
    <w:p>
      <w:pPr/>
      <w:r>
        <w:rPr/>
        <w:t xml:space="preserve">“Všechny ty taneční páry byly v tom světovém žebříčku před námi. Po nás je to obrovský úspěch, že jsme vlastně porazili i semifinalisty mistrovství světa, což je úplně perfektní,” pochvaluje si úspěch Luboš Nevrla.</w:t>
      </w:r>
    </w:p>
    <w:p>
      <w:pPr/>
      <w:r>
        <w:rPr/>
        <w:t xml:space="preserve">Ve světovém žebříčku tak Petra Pístecká a Luboš Nevrla poskočili na jedenatřicáté místo. V konkurenci tří stovek párů chtějí atakovat nejlepší desítku.</w:t>
      </w:r>
    </w:p>
    <w:p>
      <w:pPr/>
      <w:r>
        <w:rPr/>
        <w:t xml:space="preserve">“Já si myslím, že jsme se docela dobře sešli. Sice každý jsme trochu jiný, ale protiklady se přitahují. Dali jsme si plán, kam bychom chtěli směřovat. Podle toho jsme si také nastavili tréninky, ale myslím si, že je to hlavně tím, že nás tancování baví, máme k tomu blízko a máme tam to srdce,” usmívá se Petra Pístecká.</w:t>
      </w:r>
    </w:p>
    <w:p>
      <w:pPr/>
      <w:r>
        <w:rPr/>
        <w:t xml:space="preserve">Ambiciózní dvojici teď čeká tvrdý trénink. Pokud se vše podaří, zúčastní se další soutěže už v srpnu, tentokrát v neměckém Stuttgartu.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367/tanecni-par-z-nj-vybojoval-stribro-ve-slov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2026-08-18T13:53:46+02:00</dcterms:created>
  <dcterms:modified xsi:type="dcterms:W3CDTF">2026-08-18T13:53:46+02:00</dcterms:modified>
</cp:coreProperties>
</file>

<file path=docProps/custom.xml><?xml version="1.0" encoding="utf-8"?>
<Properties xmlns="http://schemas.openxmlformats.org/officeDocument/2006/custom-properties" xmlns:vt="http://schemas.openxmlformats.org/officeDocument/2006/docPropsVTypes"/>
</file>