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2.7.2015,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Petice žádá odvolání ředitele Městské nemocnice Ostrava</w:t>
      </w:r>
    </w:p>
    <w:p>
      <w:pPr/>
      <w:r>
        <w:rPr/>
        <w:t xml:space="preserve">V petici s návrhem na odvolání ředitele Luxe, který ve funkci působí pět měsíců, autoři mimo jiné uvádí, že se nenakupují přístroje, chybí komunikace anebo, že nebyl do konce června schválen finanční řád. Naopak ředitel i vedení města tvrdí, že petice obsahuje řadu nepravd a polopravd.</w:t>
      </w:r>
    </w:p>
    <w:p>
      <w:pPr/>
      <w:r>
        <w:rPr/>
        <w:t xml:space="preserve">Tomáš Macura (ANO 2011), primátor Ostravy vidí reakci zaměstnanců takto: “Mě to nepřekvapuje, je to logická reakce na kroky, které pan ředitel v nemocnici provádí na základě zadání zřizovatele.”</w:t>
      </w:r>
    </w:p>
    <w:p>
      <w:pPr/>
      <w:r>
        <w:rPr/>
        <w:t xml:space="preserve">Ředitel Lux odvolal v posledních dnech čtyři náměstky a chystá se vyhlásit rekonkurzy na primářská místa. Jaroslav Lux, ředitel Městské nemocnice Ostrava vidí impulz vzniku petice takto: “Je tam obava o personální změnu, to je to, co stojí za celou kampaní, protože jinak to racionální jádro nemá.”</w:t>
      </w:r>
    </w:p>
    <w:p>
      <w:pPr/>
      <w:r>
        <w:rPr/>
        <w:t xml:space="preserve">Už výběrové řízení na post ředitele nemocnice provázela řada pochyb, které poukazovaly jak na obsazení komise, tak i na samotný výsledek. Na to měl náměstek primátora Zbyněk Pražák (KDU-ČSL), jednoznačnou odpověď: “Ředitel Lux zvítězil ve výběrovém řízení, které mělo transparentní obsazení naprosto nezpochybnitelné. Ředitel zvítězil o tři koňské délky, před kterýmkoliv jiným uchazečem.”</w:t>
      </w:r>
    </w:p>
    <w:p>
      <w:pPr/>
      <w:r>
        <w:rPr/>
        <w:t xml:space="preserve">Podle primátora Macury bylo zadání pro ředitele Luxe při nástupu jasné, udělat z Městské nemocnice standartně fungující organizaci. Provedený audit totiž odkryl porušování zákona o zadávání veřejných zakázek a další nesrovnalosti v takovém rozsahu, že celá záležitost byla předána policii k prošetření.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8405/petice-zada-odvolani-reditele-mestske-nemocnice-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2026-06-26T12:13:01+02:00</dcterms:created>
  <dcterms:modified xsi:type="dcterms:W3CDTF">2026-06-26T12:13:01+02:00</dcterms:modified>
</cp:coreProperties>
</file>

<file path=docProps/custom.xml><?xml version="1.0" encoding="utf-8"?>
<Properties xmlns="http://schemas.openxmlformats.org/officeDocument/2006/custom-properties" xmlns:vt="http://schemas.openxmlformats.org/officeDocument/2006/docPropsVTypes"/>
</file>