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rezignaci ředitele nemocnice</w:t>
      </w:r>
    </w:p>
    <w:p>
      <w:pPr/>
      <w:r>
        <w:rPr/>
        <w:t xml:space="preserve">Největší nefakultní nemocnici v České republice trápila v posledních měsících řada problémů. Ty vyvrcholily sepsáním petice, kterou podepsalo přes 800 zaměstnanců. Ti žádali hlavu ředitele Jaroslava Luxe. Ředitel nakonec tlaku podlehl a rezignoval. Rada města jeho rezignaci přijala.</w:t>
      </w:r>
    </w:p>
    <w:p>
      <w:pPr/>
      <w:r>
        <w:rPr/>
        <w:t xml:space="preserve">Tomáš Macura (ANO), primátor Ostravy: “Pan ředitel Lux odvedl kus práce, jeho největší chybou ale byla špatná komunikace zejména uvnitř nemocnice. Zcela ztratil důvěru svých zaměstnanců a v takové situaci se nedá pracovat.”</w:t>
      </w:r>
    </w:p>
    <w:p>
      <w:pPr/>
      <w:r>
        <w:rPr/>
        <w:t xml:space="preserve">Jaroslav Lux, bývalý ředitel Městské nemocnice: “Abych pozvedl úroveň nemocnice, musel jsem provádět řadu změn, pro které jsem ale nezískal podporu ostatních. Proto jsem raději rezignoval.”</w:t>
      </w:r>
    </w:p>
    <w:p>
      <w:pPr/>
      <w:r>
        <w:rPr/>
        <w:t xml:space="preserve">Vedením nemocnice byl dočasně pověřen náměstek pro ekonomiku Josef Grochol. Ten Fifejdám velet pouze do nového výběrového řízení. Nový ředitel by měl nastoupit až po výsledcích auditu a reakreditaci nemocnice.</w:t>
      </w:r>
    </w:p>
    <w:p>
      <w:pPr/>
      <w:r>
        <w:rPr/>
        <w:t xml:space="preserve">Tomáš Macura (ANO), primátor Ostravy: “Čekáme od pana Grochola, že situaci v nemocnici především stabilizuje a zabrání tak dalším nežádoucím odchodům kvalitních zaměstnanců.”</w:t>
      </w:r>
    </w:p>
    <w:p>
      <w:pPr/>
      <w:r>
        <w:rPr/>
        <w:t xml:space="preserve">Město plánuje do Městské nemocnice výrazně investovat, podle primátora tam chybí stamiliony, možná miliarda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45/rada-mesta-schvalila-rezignaci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2026-04-09T04:43:42+02:00</dcterms:created>
  <dcterms:modified xsi:type="dcterms:W3CDTF">2026-04-09T04:43:42+02:00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