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Lupiče ze směnárny v Ostravě zachytila kamera</w:t>
      </w:r>
    </w:p>
    <w:p>
      <w:pPr/>
      <w:r>
        <w:rPr/>
        <w:t xml:space="preserve">6. srpna kolem 4 hodin odpoledne vpadl do této směnárny v centru Ostravy na ulici 28. října neznámý lupič. V ruce měl pistoli a byl maskovaný. Po směnárnici chtěl samozřejmě peníze. </w:t>
      </w:r>
    </w:p>
    <w:p>
      <w:pPr/>
      <w:r>
        <w:rPr/>
        <w:t xml:space="preserve">Soňa Štětínská, mluvčí PČR Ostrava: “Neznámý pachatel vstoupil do směnárny v Moravské Ostravě. Pod pohrůžkou užití zbraně požadoval vydání finanční hotovosti.” </w:t>
      </w:r>
    </w:p>
    <w:p>
      <w:pPr/>
      <w:r>
        <w:rPr/>
        <w:t xml:space="preserve">Směnárnice ale byla duchapřítomná a dobře si uvědomovala, že je krytá speciálním sklem a rychle vytočila číslo policie. Lupič si zřejmě myslel, že ji vyděsí pistole. </w:t>
      </w:r>
    </w:p>
    <w:p>
      <w:pPr/>
      <w:r>
        <w:rPr/>
        <w:t xml:space="preserve">směnárník: “Byl zakrytý šátkem, měl brýle, to byl nějaký zoufalec.” </w:t>
      </w:r>
    </w:p>
    <w:p>
      <w:pPr/>
      <w:r>
        <w:rPr/>
        <w:t xml:space="preserve">Na těchto záběrech z kamery na křižovatce můžete lupiče vidět. Označen je červenou šipkou. Zmateně pobíhá přes cestu a pak podél Ostravice. Na sobě má tmavé kraťasy, tričko s krátkým rukávem a čepici. Policie by chtěla mluvit i s mužem, který se s lupičem potkal na rohu u Ostravice. Je označen elipsou.</w:t>
      </w:r>
    </w:p>
    <w:p>
      <w:pPr/>
      <w:r>
        <w:rPr/>
        <w:t xml:space="preserve">Soňa Štětínská, mluvčí PČR Ostrava: “Jedná se o velmi frekventované místo. Podezřelého muže si mohli všimnout řidiči, osádky vozidel, pasažéři tramvají nebo chodci.”</w:t>
      </w:r>
    </w:p>
    <w:p>
      <w:pPr/>
      <w:r>
        <w:rPr/>
        <w:t xml:space="preserve">Jakékoliv informace k loupeži nebo těmto osobám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71/lupice-ze-smenarny-v-ostrave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2026-06-18T10:17:11+02:00</dcterms:created>
  <dcterms:modified xsi:type="dcterms:W3CDTF">2026-06-18T10:17:11+02:00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