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získala finance na nový projekt</w:t>
      </w:r>
    </w:p>
    <w:p>
      <w:pPr/>
      <w:r>
        <w:rPr/>
        <w:t xml:space="preserve">Závod na in-line bruslích 100 pro ADRU se na přehradě Olešná uskutečnil už podruhé. V loňském roce se díky němu podařilo vyjezdit 12 400 korun. Letos byla tato částka překonaná o rovných osm stovek. Na půdě Dobrovolnického centra ADRY pak šek předala jeho vedoucímu ředitelka závodu Eva Suknarovská spolu s primátorem města. </w:t>
      </w:r>
    </w:p>
    <w:p>
      <w:pPr/>
      <w:r>
        <w:rPr/>
        <w:t xml:space="preserve">Eva Suknarovská, předsedkyně sdružení KATO a ředitelka závodu: “Letošní výtěžek je 13 200 korun, což je výtěžek od 132 závodníků. Našeho závodu se tedy letos zúčastnilo 66 dvojic.”</w:t>
      </w:r>
    </w:p>
    <w:p>
      <w:pPr/>
      <w:r>
        <w:rPr/>
        <w:t xml:space="preserve">Michal Pobucký (ČSSD), primátor města Frýdku-Místku: “Frýdek-Místek podporuje veškeré sportovní aktivity ve městě. Když se navíc spojí sportovní aktivita na přehradě Olešná s takovou nádhernou charitativní akcí, tak ji město musí podporovat pokaždé.”</w:t>
      </w:r>
    </w:p>
    <w:p>
      <w:pPr/>
      <w:r>
        <w:rPr/>
        <w:t xml:space="preserve">Centrum ADRA peníze použije na rozvoj dobrovolnictví ve městě, konkrétně na svůj nový projekt Dobrovolníci v domácnostech seniorů.</w:t>
      </w:r>
    </w:p>
    <w:p>
      <w:pPr/>
      <w:r>
        <w:rPr/>
        <w:t xml:space="preserve">Stanislav Staněk, vedoucí Dobrovolnického centra ADRA ve F-M: “Dobrovolnictví v domácnostech seniorů je nový program ADRY. Snažíme se propojit lidi, kteří mají čas, se seniory, kteří jsou doma sami, nemají rodinu ani zázemí, ale chtějí mít nějakou společnost. Dobrovolník pak dochází přímo do jejich domácností a využívá svůj volný čas se seniorem.”</w:t>
      </w:r>
    </w:p>
    <w:p>
      <w:pPr/>
      <w:r>
        <w:rPr/>
        <w:t xml:space="preserve">Charitativní závod 100 pro ADRU se uskuteční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890/adra-frydekmistek-ziskala-finance-na-nov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2026-07-11T01:27:59+02:00</dcterms:created>
  <dcterms:modified xsi:type="dcterms:W3CDTF">2026-07-11T01:27:59+02:00</dcterms:modified>
</cp:coreProperties>
</file>

<file path=docProps/custom.xml><?xml version="1.0" encoding="utf-8"?>
<Properties xmlns="http://schemas.openxmlformats.org/officeDocument/2006/custom-properties" xmlns:vt="http://schemas.openxmlformats.org/officeDocument/2006/docPropsVTypes"/>
</file>