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pomáhají mobilnímu hospici Ondrášek</w:t>
      </w:r>
    </w:p>
    <w:p>
      <w:pPr/>
      <w:r>
        <w:rPr/>
        <w:t xml:space="preserve">Údery do bubnů a mohutné povzbuzování diváků doprovodily start Memoriálu Michala Pětroše. Účastníci si mohli vybrat ze dvou tratí. Delší měřila 10 kilometrů a kratší byla poloviční. Obě vedly po pěšinách a lesích v okolí Hošťálkovic a Bobrovníků. I když jde teprve o 4. ročník, zájem byl obrovský a všech 250 míst bylo dopředu rozebráno. Většina startovného jde totiž na charitu.</w:t>
      </w:r>
    </w:p>
    <w:p>
      <w:pPr/>
      <w:r>
        <w:rPr/>
        <w:t xml:space="preserve">anketa: účastníci běhu: 1/ “Ráda běhám a proto jsem se rozhodla podpořit dobrou věc.” 2/ “Běh “Běžíme s Majklem” je pro mě osobně vrchol běžecké sezóny.” 3/ “Jsem rád, že jsem tady.” 4/ “Ukáže se, jak jsem se připravoval.”</w:t>
      </w:r>
    </w:p>
    <w:p>
      <w:pPr/>
      <w:r>
        <w:rPr/>
        <w:t xml:space="preserve">Závod je vlastně jen vyvrcholením celoroční práce spolku “Běžím s Majklem,” který získává finance pro mobilní hospic Ondrášek. Vznikl jako vzpomínka na zesnulého kamaráda Michala Pětroše, kterému pracovníci hospicu pomáhali v boji s těžkou nemocí.</w:t>
      </w:r>
    </w:p>
    <w:p>
      <w:pPr/>
      <w:r>
        <w:rPr/>
        <w:t xml:space="preserve">David Koudelka, organizátor memoriálu: “My jsme se rozhodli, tak, jak běháme různé partičky po horách a různé závody, že spojíme příjemné s užitečným a budeme se snažit dotovat mobilní hospic Ondrášek. Běháme a vybíráme peníze na charitu.”</w:t>
      </w:r>
    </w:p>
    <w:p>
      <w:pPr/>
      <w:r>
        <w:rPr/>
        <w:t xml:space="preserve">Letos tak díky běžcům a dalším podporovatelům dostane hospic asi 430 tisíc korun. Pracovníci hospicu se v současné době starají o asi 130 dospělých a 15 děti, často nevyléčitelně nemocných.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42/sportovci-pomahaji-mobilnimu-hospici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2026-06-22T06:26:07+02:00</dcterms:created>
  <dcterms:modified xsi:type="dcterms:W3CDTF">2026-06-22T06:26:07+02:00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