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Depozitář opavského muzea ve špatném stavu</w:t>
      </w:r>
    </w:p>
    <w:p>
      <w:pPr/>
      <w:r>
        <w:rPr/>
        <w:t xml:space="preserve">Blücherův palác je jedním z depozitářů Slezského zemského muzea. Budova, která neprodělala za víc jak dvě století, co v centru Opavy stojí, žádnou větší rekonstrukci, je nyní v žalostném stavu.</w:t>
      </w:r>
    </w:p>
    <w:p>
      <w:pPr/>
      <w:r>
        <w:rPr/>
        <w:t xml:space="preserve">„Řádí nám tam dřevomorka, což je z mého hlediska nejvíce devastující ten objekt a ve třetím patře se nám objevují trhliny, protože objekt není zavěncován,” říká ředitelka Slezského zemského muzea. Jana Horáková.</w:t>
      </w:r>
    </w:p>
    <w:p>
      <w:pPr/>
      <w:r>
        <w:rPr/>
        <w:t xml:space="preserve">A tak vstup do objektu statik uzavřel. Kurátoři sem mohou jen v nejnutnějších případech a s největší opatrností.</w:t>
      </w:r>
    </w:p>
    <w:p>
      <w:pPr/>
      <w:r>
        <w:rPr/>
        <w:t xml:space="preserve">“Jen na zvláštní povolení, jen ve dvojici., kdy je šance že jeden druhého jistí a jen odborní pracovníci mohou navštívit tyto prostory, “ upřesňuje hlavní kurátor Petr Vojtal.</w:t>
      </w:r>
    </w:p>
    <w:p>
      <w:pPr/>
      <w:r>
        <w:rPr/>
        <w:t xml:space="preserve">Budova je nebezpečná nejen pro pracovníky muzea, ale také pro uložené exponáty, které především kvůli vlhu velmi trpí.</w:t>
      </w:r>
    </w:p>
    <w:p>
      <w:pPr/>
      <w:r>
        <w:rPr/>
        <w:t xml:space="preserve">Kurátoři sbírek teď musí sestavit plán jak a hlavně kam z chátrající budovy přestěhovat 1,5 mil exponátů přírodovědných sbírek, které jsou zde uloženy.</w:t>
      </w:r>
    </w:p>
    <w:p>
      <w:pPr/>
      <w:r>
        <w:rPr/>
        <w:t xml:space="preserve">“ My některé sbírky uložíme tady do našich depozitářů, kde máme místo. Jednáme s ministerstvem kultury o výpůjčce objektu v Dukelských kasárnách. Protože nechceme ty věci stěhovat někam daleko.” říká Horáková.</w:t>
      </w:r>
    </w:p>
    <w:p>
      <w:pPr/>
      <w:r>
        <w:rPr/>
        <w:t xml:space="preserve">Oprava Bücherova paláce přijde na 400 milionů korun. Uložené exponáty se sem ale už nevrátí; budova by měla v budoucnu soužit jako informační centrum a počítá se zde také s expozicemi.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175/depozitar-opavskeho-muzea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2026-06-24T04:21:00+02:00</dcterms:created>
  <dcterms:modified xsi:type="dcterms:W3CDTF">2026-06-24T04:21:00+02:00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