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stanování už 25 let sdružuje “otrlé” výletníky</w:t>
      </w:r>
    </w:p>
    <w:p>
      <w:pPr/>
      <w:r>
        <w:rPr/>
        <w:t xml:space="preserve">Takzvaný "koňobus", jak organizátoři akce povozu s koňmi říkají, provezl milovníky přírody po krásách nejvýchodnější části Beskyd a to v rámci zimního stanování, které letos v Bukovci proběhlo už po pětadvacáté.</w:t>
      </w:r>
    </w:p>
    <w:p>
      <w:pPr/>
      <w:r>
        <w:rPr/>
        <w:t xml:space="preserve">"Je to turistická akce a většinou tady lidi tráví celou dobu právě turistikou. Ráno vypadnou, zmizí na Hrčavu, na Gírovou. Máme vždycky navařený gulášek a večer je v hospůdce tombola," přibližuje atmosféru Bohumír "Boban" Boruta, nadšený tramp a organizátor akce.</w:t>
      </w:r>
    </w:p>
    <w:p>
      <w:pPr/>
      <w:r>
        <w:rPr/>
        <w:t xml:space="preserve">Akci pravidelně organizuje klub českých turistů Tramp Bohumín a účastní se jí výletníci a trampové z celé republiky. A proč právě zimní stanování? Podle organizátorů se tak ukáže, kdo má přírodu v lásce za jakéhokoliv počasí a navíc - zimního stanování se neúčastní tzv. slabší kusy.</w:t>
      </w:r>
    </w:p>
    <w:p>
      <w:pPr/>
      <w:r>
        <w:rPr/>
        <w:t xml:space="preserve">"To kamarádství zimních kamarádů je daleko větší a stmelenější. Já už jezdím třicet roků a jsou tu lidé, kteří jezdili před třiceti lety se mnou, " dodává Bohumír "Boban" Boruta.</w:t>
      </w:r>
    </w:p>
    <w:p>
      <w:pPr/>
      <w:r>
        <w:rPr/>
        <w:t xml:space="preserve">V rámci pětadvacátého výročí dostali táborníci turistický odznak a vzpomínkovou kartu Klubu českých turistů.Třídenní akce, která mezi turistickými kluby oficiálně zahajuje zimní sezónu, se účastnilo na šedesát turistů, převážně těch, kteří dávají přednost výletům v trampském stylu.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9254/zimni-stanovani-uz-25-let-sdruzuje-otrle-vyle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2026-08-14T17:59:52+02:00</dcterms:created>
  <dcterms:modified xsi:type="dcterms:W3CDTF">2026-08-14T17:59:52+02:00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