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24.11.2015,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označili DNA další invalidní vozíky</w:t>
      </w:r>
    </w:p>
    <w:p>
      <w:pPr/>
      <w:r>
        <w:rPr/>
        <w:t xml:space="preserve">První invalidní vozíky označili strážníci v září. Navázali tím na projekt čipování jízdních kol, kdy na bicykl nanesou několik bodů syntetické DNA s kódem. Zatímco dříve prováděli značení na služebně, teď vyrazili přímo za postiženými. Tentokrát do speciální školy.</w:t>
      </w:r>
    </w:p>
    <w:p>
      <w:pPr/>
      <w:r>
        <w:rPr/>
        <w:t xml:space="preserve">„Tyto vozíčky, tandemy a trojkolky totiž půjčujeme prostřednictvím spec. pedagogického centra rodičům. A ztráta by pro ně i pro nás byla citelná,“ říká Jiří Kupka, ředitel ZŠ a PŠ Slezského odboje, Opava</w:t>
      </w:r>
    </w:p>
    <w:p>
      <w:pPr/>
      <w:r>
        <w:rPr/>
        <w:t xml:space="preserve">A je to pochopitelné, vždyť cena vozíku se pohybuje okolo 50 000. Tandemové kolo je ještě dražší. Strážníci už mají zkušenost se značením jízdních kol. A značení invalidních vozíčků je podobné: nejdříve je musí strážníci nafotit, potom zanést přesný popis do evidence a nakonec označit body s kódem. Na rámu je umístěna také informační samolepka. Značení popisuje strážník Martin Magera: „Je to na jiných místech, než jízdní kola, protože ten vozíček je jinak stavěný. A je to zhruba na 10 místech.“</w:t>
      </w:r>
    </w:p>
    <w:p>
      <w:pPr/>
      <w:r>
        <w:rPr/>
        <w:t xml:space="preserve">Zaevidování by mělo majitelům pomoci v případě krádeže.</w:t>
      </w:r>
    </w:p>
    <w:p>
      <w:pPr/>
      <w:r>
        <w:rPr/>
        <w:t xml:space="preserve">„Kompenzační pomůcky, když je máme takto nafocené a máme veškeré údaje, tak jsou lépe dohledatelné,“ vysvětluje Petra Stonišová, mluvčí Městské policie Opava</w:t>
      </w:r>
    </w:p>
    <w:p>
      <w:pPr/>
      <w:r>
        <w:rPr/>
        <w:t xml:space="preserve">Strážníci už takovou zkušenost mají u jízdních kol, která začali čipovat syntetickou DNA před dvěmi lety. Označili jich 550. Zatímco invalidních vozíků označili jen několik.</w:t>
      </w:r>
    </w:p>
    <w:p>
      <w:pPr/>
      <w:r>
        <w:rPr/>
        <w:t xml:space="preserve">Strážníci budou pokračovat ve značení také v dalších ústavech pro zdravotně postižené. A v budoucnu chtějí očipovat syntetickou DNA také další nákladné pomůcky, které lidé s handicapem k životu potřebují.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9266/straznici-oznacili-dna-dalsi-invalidni-voz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2026-04-18T23:13:53+02:00</dcterms:created>
  <dcterms:modified xsi:type="dcterms:W3CDTF">2026-04-18T23:13:53+02:00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