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vítání občánků roste</w:t>
      </w:r>
    </w:p>
    <w:p>
      <w:pPr/>
      <w:r>
        <w:rPr/>
        <w:t xml:space="preserve">Téměř dvacet let přerušená tradice vítání občánků se ve městě rozjíždí stále rychlejším tempem. Zatímco v dubnu, kdy se slavnostní akt konal poprvé, přišlo dvacet rodičů s dětmi, ve středu odpoledne jich bylo už dvacet sedm.</w:t>
      </w:r>
    </w:p>
    <w:p>
      <w:pPr/>
      <w:r>
        <w:rPr/>
        <w:t xml:space="preserve">Ivan Týle (ODS), starosta města: </w:t>
      </w:r>
      <w:r>
        <w:rPr>
          <w:i w:val="1"/>
          <w:iCs w:val="1"/>
        </w:rPr>
        <w:t xml:space="preserve">"Je evidentní, že tato akce byla žádána ze strany občanů města, že se osvědčila, protože ten nebývalý zájem zejména o dnešní vítání, kdy přišlo zhruba 35 rodin, které chtěly se zúčastnit dnešního vítání, znamená, že jsme museli v podstatě dnešní akci rozdělit na dvě a v nejbližším měsíci dojde k dalšímu opakovanému čtvrtému vítání občánků. Jsme velmi rádi, že o tuto akci je zájem, že se můžeme seznámit se všemi mladými rodinami, které v Novém Jičíně jsou a našly tu odvahu do tohoto dneska poměrně ekonomicky složitého světa přivést potomka." </w:t>
      </w:r>
    </w:p>
    <w:p>
      <w:pPr/>
      <w:r>
        <w:rPr/>
        <w:t xml:space="preserve">Každé z dětí obdrželo knihu říkadel, rodiče pak kytičku a pamětní list a možnost zapsat se do pamětní knihy města. V aule radnice se tentokrát objevili rodiče s dětmi narozenými mezi červnem a srpnem tohoto roku.</w:t>
      </w:r>
    </w:p>
    <w:p>
      <w:pPr/>
      <w:r>
        <w:rPr/>
        <w:t xml:space="preserve">Anketa, rodiče:</w:t>
      </w:r>
      <w:r>
        <w:rPr>
          <w:i w:val="1"/>
          <w:iCs w:val="1"/>
        </w:rPr>
        <w:t xml:space="preserve"> 1. "Protože jsme chtěli se podívat, kdo tady je ze známých s malými miminky a prostě přišlo nám to fajn pro malé mimi." 2."To jsou tradice, které tady byly, jsou a ač se někdy zapomněly, tak opět budou. To je jako něco, co se vyhrabává dlouho z popela. Tak, jak rostou děti a rodí se děti, opět budujou se nové tradice." 3. "Přišlo mi to domů poštou pozvání, tak jsme napsali, že bychom chtěli být pozváni a jsme tady. Bylo to pěkné, líbilo se nám tady. </w:t>
      </w:r>
    </w:p>
    <w:p>
      <w:pPr/>
      <w:r>
        <w:rPr/>
        <w:t xml:space="preserve">Radnice původně předpokládala, že se bude vítání občánků konat zhruba co čtvrt roku. Vlna zájmu ale byla větší, než na radnici očekávali. Podle odhadů reaguje na nabídku kladně zhruba polovina rodičů.</w:t>
      </w:r>
    </w:p>
    <w:p>
      <w:pPr/>
      <w:r>
        <w:rPr/>
        <w:t xml:space="preserve">Oldřiška Navrátilová, vedoucí odboru školství: </w:t>
      </w:r>
      <w:r>
        <w:rPr>
          <w:i w:val="1"/>
          <w:iCs w:val="1"/>
        </w:rPr>
        <w:t xml:space="preserve">"Zájem rodičů o akci vítání občánků Města Nový Jičín je pořád větší a větší. Jsme tomu rádi, myslím si, že to je jedna z nejkrásnějších akcí. Na dnešní vítání občánků přijalo pozvání 27 rodičů a na další už máme zapsaných asi sedm zájemců. Podle zájmu rodičů budeme vlastně pořádat tuto akci a pravděpodobně to bude častěji, vychází to co dva měsíce."</w:t>
      </w:r>
    </w:p>
    <w:p>
      <w:pPr/>
      <w:r>
        <w:rPr/>
        <w:t xml:space="preserve">Rodiče dětí se mohou také sami do vítání občánků přihlásit na odboru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31/zajem-o-vitani-obcan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2026-04-10T21:49:29+02:00</dcterms:created>
  <dcterms:modified xsi:type="dcterms:W3CDTF">2026-04-10T21:49:29+02:00</dcterms:modified>
</cp:coreProperties>
</file>

<file path=docProps/custom.xml><?xml version="1.0" encoding="utf-8"?>
<Properties xmlns="http://schemas.openxmlformats.org/officeDocument/2006/custom-properties" xmlns:vt="http://schemas.openxmlformats.org/officeDocument/2006/docPropsVTypes"/>
</file>