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17.12.2015,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Canisterapie v havířovském domově seniorů</w:t>
      </w:r>
    </w:p>
    <w:p>
      <w:pPr/>
      <w:r>
        <w:rPr/>
        <w:t xml:space="preserve">Pan Bohuslav Sapík žije v Domově seniorů GrandPark v Havířově. Celý život choval psy a proto je rád, že za ním pravidelně dochází v rámci canisterapie osmiletý australský ovčák. Spřátelili se natolik, že pes k němu může dokonce i do postele.</w:t>
      </w:r>
    </w:p>
    <w:p>
      <w:pPr/>
      <w:r>
        <w:rPr/>
        <w:t xml:space="preserve">Petra Zámarská, canisterapeut: “Děláme i skupinové návštěvy. Ty fungují tak, že se lidé zapojí do hovoru, bavíme se například o tom, co pejsek jí. Tím trénujeme mluvu. Individuálně na pokoji, jako tady, si pejsek lehne k panu Bohouškovi. Ten si udělá pohodlí a při drbání trénuje ruce”.</w:t>
      </w:r>
    </w:p>
    <w:p>
      <w:pPr/>
      <w:r>
        <w:rPr/>
        <w:t xml:space="preserve">Bohuslav Sapík, senior: “Pejsek se mi líbí moc a je příjemné ho hladit”.</w:t>
      </w:r>
    </w:p>
    <w:p>
      <w:pPr/>
      <w:r>
        <w:rPr/>
        <w:t xml:space="preserve">Věra Breiová, mluvčí Domova seniorů GrandPark: “My na GrandParku děláme pro seniory množství aktivit, protože je to pro ně velmi přínosné. Posílí se u nich přemýšlení, protože většinou mají problém s krátkodobou pamětí. Canisterapie je jednou z terapií”.</w:t>
      </w:r>
    </w:p>
    <w:p>
      <w:pPr/>
      <w:r>
        <w:rPr/>
        <w:t xml:space="preserve">Tentokrát za seniory přišla také fenka bulteriéra a i s tou se mohli senioři pomazlit.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432/canisterapie-v-havirovskem-domove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2026-08-13T00:02:26+02:00</dcterms:created>
  <dcterms:modified xsi:type="dcterms:W3CDTF">2026-08-13T00:02:26+02:00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