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se setkávájí s občany</w:t>
      </w:r>
    </w:p>
    <w:p>
      <w:pPr/>
      <w:r>
        <w:rPr/>
        <w:t xml:space="preserve">Mnozí z nás se již jistě setkali s událostí, která dovede pěkně potrápit život. Ať jsou to hluční sousedé, výtržnosti nebo úmyslné ničení věcí, které nám v okolí bydliště slouží. Řešení mají v rukou městští strážníci, kteří jsou připraveni zasáhnout a pomoci. Pro lepší informovanost a bližší spojení s obyvateli města začali organizovat společná setkání.</w:t>
      </w:r>
    </w:p>
    <w:p>
      <w:pPr/>
      <w:r>
        <w:rPr/>
        <w:t xml:space="preserve">A co si o takovém projektu obyvatelé města myslí: </w:t>
      </w:r>
      <w:r>
        <w:rPr>
          <w:i w:val="1"/>
          <w:iCs w:val="1"/>
        </w:rPr>
        <w:t xml:space="preserve">"Pro bezpečnost občanů je to dobré, že něco takového udělali. Protože jinak si stěžujeme mezi sebou, ale kdyby se měl někdo ozvat, tak má strach. A tady si to může říct." "Právě jsme řešili, jak se máme třeba bránit proti napadnutí." "Vzhledem k tomu, že studuju na gymplu na šestce, tak mě docela zajímá řešení té "romské otázky" tam, ten nepořádek trošku a abychom byli v bezpečí."</w:t>
      </w:r>
    </w:p>
    <w:p>
      <w:pPr/>
      <w:r>
        <w:rPr/>
        <w:t xml:space="preserve">Petr Bičej, ředitel MP Karviná říká: </w:t>
      </w:r>
      <w:r>
        <w:rPr>
          <w:i w:val="1"/>
          <w:iCs w:val="1"/>
        </w:rPr>
        <w:t xml:space="preserve">"V podstatě se jedná o vzájemné informování, o výměnu vzájemných informací, kdy občané nás informují o záležitostech v okolí jejich lokality a my zase o struktuře trestné činnosti a některých jevech v oblasti veřejného pořádku. Tím hlavním cílem je, pokud možno, snížení kriminality a vytvoření bezpečného prostředí. Vždycky řešíme nějaké aktuální téma, například teď to byla obrana nebo jak se chovat, když se stanu obětí trestné činnosti."</w:t>
      </w:r>
    </w:p>
    <w:p>
      <w:pPr/>
      <w:r>
        <w:rPr/>
        <w:t xml:space="preserve">S veškerými poznatky pak městská policie dále pracuje. Informace putují k bezpečnostní komisi. </w:t>
      </w:r>
      <w:r>
        <w:rPr>
          <w:i w:val="1"/>
          <w:iCs w:val="1"/>
        </w:rPr>
        <w:t xml:space="preserve">"Vždycky zveme ředitele MP, který nám o setkání podává zprávu. Potom podněty řešíme na bezpečnostní komisi a zaujímáme k nim různá stanoviska," uvedl Dalibor Knapík, předseda bezpečnostní komise.</w:t>
      </w:r>
    </w:p>
    <w:p>
      <w:pPr/>
      <w:r>
        <w:rPr/>
        <w:t xml:space="preserve">Besedy neprobíhají pouze v budově městské policie v areálu parku Julia Fučíka, ale i v okrajových částech města. Teď naposledy se strážníci sešli i s obyvateli Karviné Louk. </w:t>
      </w:r>
      <w:r>
        <w:rPr>
          <w:i w:val="1"/>
          <w:iCs w:val="1"/>
        </w:rPr>
        <w:t xml:space="preserve">"V podstatě se budeme setkávat každý čtvrtek v měsíci v 16 hodin, takže zvu celou širokou karvinskou veřejnost k takovýmto setkáním,"</w:t>
      </w:r>
      <w:r>
        <w:rPr/>
        <w:t xml:space="preserve"> zakončil Petr Bičej.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9/meststi-straznici-se-setkavaji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2026-05-19T13:36:43+02:00</dcterms:created>
  <dcterms:modified xsi:type="dcterms:W3CDTF">2026-05-19T13:36:43+02:00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