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 držitel ocenění Město stromů</w:t>
      </w:r>
    </w:p>
    <w:p>
      <w:pPr/>
      <w:r>
        <w:rPr/>
        <w:t xml:space="preserve">Zástupci Havířova si převzali v Krnově putovní žezlo k soutěži Město stromů, které pro letošní rok získal Havířov. Slavnostní ceremoniál začal na krnovské radnici. Starostka města přiznala, že se jim z žezlem bude těžce loučit, jelikož celoroční kampaň přinesla městu mnoho dobrého.</w:t>
      </w:r>
    </w:p>
    <w:p>
      <w:pPr/>
      <w:r>
        <w:rPr/>
        <w:t xml:space="preserve">Renata Ramazanová, starostka města Krnov (ODS): </w:t>
      </w:r>
      <w:r>
        <w:rPr>
          <w:i w:val="1"/>
          <w:iCs w:val="1"/>
        </w:rPr>
        <w:t xml:space="preserve">„Proběhly desítky nejrůznějších akcí pro malé, pro velké, také předškoláky, seniory a některé byly pro celou rodinu. Například výsadba 1300 stromů, které byla za ten rok vysazeny. Na tom se zúčastnily tři nebo čtyři generace občanů. Pro mě bylo nejcennější to, že se podařilo v souvislosti s kampaní oslovit občany."</w:t>
      </w:r>
    </w:p>
    <w:p>
      <w:pPr/>
      <w:r>
        <w:rPr/>
        <w:t xml:space="preserve">Všichni zúčastnění slavnostního předávání se zapsali do pamětní knihy města a pronesli pár vět.</w:t>
      </w:r>
    </w:p>
    <w:p>
      <w:pPr/>
      <w:r>
        <w:rPr/>
        <w:t xml:space="preserve">Eduard Heczko, náměstek primátora Havířova (KSČM): </w:t>
      </w:r>
      <w:r>
        <w:rPr>
          <w:i w:val="1"/>
          <w:iCs w:val="1"/>
        </w:rPr>
        <w:t xml:space="preserve">„Těch přání by bylo strašně moc. Ale jedno je nejdůležitější. Abychom neudělali ostudu držitelům předchozím, kterými byli Kyjov a Krnov. V lepším případě si přeji, abychom byli lepší než tato města."</w:t>
      </w:r>
    </w:p>
    <w:p>
      <w:pPr/>
      <w:r>
        <w:rPr/>
        <w:t xml:space="preserve">Milan Menšík, tajemník Magistrátu města havířov: </w:t>
      </w:r>
      <w:r>
        <w:rPr>
          <w:i w:val="1"/>
          <w:iCs w:val="1"/>
        </w:rPr>
        <w:t xml:space="preserve">„Poprvné, když jsem viděl v Moderní obci, že je tato soutěž vyhlášena, a to jsem vůbec netušil, že to už je čtvrtý ročník, tak jsem si řekl: "Ano, to je soutěž šitá přímo na Havířov". To byl první motiv. Když jsme pak začali pracovat na projektu, tak jsme teprve zjistili, co všechno by to mohlo městu dát. Hlavním cílem by mělo být širší zapojení občanů do ochrany životního prostředí, do jeho rozvoje."</w:t>
      </w:r>
    </w:p>
    <w:p>
      <w:pPr/>
      <w:r>
        <w:rPr/>
        <w:t xml:space="preserve">Hodně úspěchů popřála Havířovu také zástupkyně nadace Partnerství, která soutěž Město stromů pořádá.</w:t>
      </w:r>
    </w:p>
    <w:p>
      <w:pPr/>
      <w:r>
        <w:rPr/>
        <w:t xml:space="preserve">Miroslava Drobilková, Strom života, Nadace partnerství: </w:t>
      </w:r>
      <w:r>
        <w:rPr>
          <w:i w:val="1"/>
          <w:iCs w:val="1"/>
        </w:rPr>
        <w:t xml:space="preserve">„Já bych Havířovu samozřejmě přála jen to nejlepší, aby se jim vše vydařilo tak, jak si to představují a plánují. Také aby se po roce loučili s úsměvem a rádi na všechno vzpomínali."</w:t>
      </w:r>
    </w:p>
    <w:p>
      <w:pPr/>
      <w:r>
        <w:rPr/>
        <w:t xml:space="preserve">Krnov se s roční kampaní rozloučil ve Smetanových sadech vysazením dalšího stromu, lípy. Se slovy: "Tímto stromem to před rokem začalo, a tím dnes končí". Všichni, kteří dnes byli u výsadby budou vědět, že zde mají svůj strom. Po té došlo na náměstí k samotnému odevzdání žezla, poblahopřání úspěchů. Po krátkém kulturním programu předala Nadace Partnerství Havířovu symbolický šek na padesát tisíc korun, který přispěje na realizaci některých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023/havirov--drzitel-oceneni-mesto-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2026-05-01T02:26:19+02:00</dcterms:created>
  <dcterms:modified xsi:type="dcterms:W3CDTF">2026-05-01T02:26:19+02:00</dcterms:modified>
</cp:coreProperties>
</file>

<file path=docProps/custom.xml><?xml version="1.0" encoding="utf-8"?>
<Properties xmlns="http://schemas.openxmlformats.org/officeDocument/2006/custom-properties" xmlns:vt="http://schemas.openxmlformats.org/officeDocument/2006/docPropsVTypes"/>
</file>