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Postřiky chrání jehličnany před krádeží</w:t>
      </w:r>
    </w:p>
    <w:p>
      <w:pPr/>
      <w:r>
        <w:rPr/>
        <w:t xml:space="preserve">Pro stromek nezávadný, pro lidský nos ale nepříjemný roztok, aplikují technické služby na sídlištích i v parcích. Látka, která vydává v teple silný zápach, už chrání asi třicet stromků.</w:t>
      </w:r>
    </w:p>
    <w:p>
      <w:pPr/>
      <w:r>
        <w:rPr/>
        <w:t xml:space="preserve">Petr Hanzelka, zahradník TS Nový Jičín říká: </w:t>
      </w:r>
      <w:r>
        <w:rPr>
          <w:i w:val="1"/>
          <w:iCs w:val="1"/>
        </w:rPr>
        <w:t xml:space="preserve">"Stříkáme většinou jehličnany a takové stromky, které by se mohly použít jako vánoční stromky, smrčky, borovičky, jedle, tzugy, asi do těch dvou a půl metrů výšky. Tato látka vydává při pokojové teplotě silný zápach a tím znehodnotí veškerou vánoční atmosféru." </w:t>
      </w:r>
      <w:r>
        <w:rPr/>
        <w:t xml:space="preserve"> Novojičínské radnici došla trpělivost poté, co neznámý vandal zničil ve Smetanových sadech jedli obrovskou. Ze stromu zbylo jenom torzo. Strom byl do místa uprostřed parku vysazen před jedenácti lety. Jedle obrovská je vzácný strom, který se dožívá i tří set let. Ve Smetanových sadech však pouhých sedmnácti. Zloděj odřízl horní část stromu zhruba během prvního prosincového víkendu. Pracovníci odboru životního prostředí jsou nešťastní.</w:t>
      </w:r>
    </w:p>
    <w:p>
      <w:pPr/>
      <w:r>
        <w:rPr>
          <w:i w:val="1"/>
          <w:iCs w:val="1"/>
        </w:rPr>
        <w:t xml:space="preserve">"Už název sám napovídá, že bude velká, takže v domovině dorůstá sedmdesáti metrů, u nás čtyřiceti metrů, proto jsme zvolili místo ve Smetanových sadech na rohu tak, aby byla pěkná, viditelná pro všechny a do budoucna byla domimantou toho parku. Byla vysazena zhruba metr a půl vysoká, to znamená, že ze školky se kupovala asi šestiletá, takže letos měla sedmnáct let. Když se podíváme na to místo teď, tak vidím, že osm pater tam zůstalo. U jehličnanu je jedno patro jeden rok, takže zloděj má doma devítiletý vánoční stromeček,"</w:t>
      </w:r>
      <w:r>
        <w:rPr/>
        <w:t xml:space="preserve"> říká Olga Kubálková, odbor ŽP MěÚ Nový Jičín</w:t>
      </w:r>
    </w:p>
    <w:p>
      <w:pPr/>
      <w:r>
        <w:rPr/>
        <w:t xml:space="preserve">A jeho cena? Třicet tisíc korun. To je škoda, ke které došli pracovníci odboru životního prostředí. Krátký řez a poté rozštípnutý kmen odpovídá tomu, jak vypadaly zbytky ukradených stromků před léty. Není tak vyloučeno, že zlodějem je tatáž osoba.</w:t>
      </w:r>
    </w:p>
    <w:p>
      <w:pPr/>
      <w:r>
        <w:rPr/>
        <w:t xml:space="preserve">Olga Kubálková dodává: </w:t>
      </w:r>
      <w:r>
        <w:rPr>
          <w:i w:val="1"/>
          <w:iCs w:val="1"/>
        </w:rPr>
        <w:t xml:space="preserve">"K těm krádežím docházelo tak zhruba před pěti lety, než došlo k rekonstrukci zeleně ve Smetanových sadech, mizely tam jedle concolor a borovice. Ty tam momentálně už nejsou a jedle odrostly a začaly dorůstat nově dosazované stromy. Někomu se prostě zalíbila tady tato jedlička."</w:t>
      </w:r>
    </w:p>
    <w:p>
      <w:pPr/>
      <w:r>
        <w:rPr/>
        <w:t xml:space="preserve">Torzo jedle obrovské bude muset být vzhledem ke svému stavu skáceno. Radnice zvažuje, že případ předá policii.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3/postriky-chrani-jehlicnany-pred-krade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2026-04-11T15:52:33+02:00</dcterms:created>
  <dcterms:modified xsi:type="dcterms:W3CDTF">2026-04-11T15:52:33+02:00</dcterms:modified>
</cp:coreProperties>
</file>

<file path=docProps/custom.xml><?xml version="1.0" encoding="utf-8"?>
<Properties xmlns="http://schemas.openxmlformats.org/officeDocument/2006/custom-properties" xmlns:vt="http://schemas.openxmlformats.org/officeDocument/2006/docPropsVTypes"/>
</file>