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okrasného ptactva</w:t>
      </w:r>
    </w:p>
    <w:p>
      <w:pPr/>
      <w:r>
        <w:rPr/>
        <w:t xml:space="preserve">Chovat exotické ptáky je velice náročné. Miroslav Skotnica, organizátor výstavy: </w:t>
      </w:r>
      <w:r>
        <w:rPr>
          <w:i w:val="1"/>
          <w:iCs w:val="1"/>
        </w:rPr>
        <w:t xml:space="preserve">„Musíte se tomu věnovat hodně, musí se sledovat zdravotní stav. Krmení musí být různorodé, ne jenom jeden druh. Ovoce se jim musí dávat, piškoty a různé vitamíny. Také trus se musí dávat na vyšetření, zda nemají nějaké červy. Musí se to sledovat." </w:t>
      </w:r>
    </w:p>
    <w:p>
      <w:pPr/>
      <w:r>
        <w:rPr/>
        <w:t xml:space="preserve">Každý, kdo by se chtěl stát chovatelem by se měl nejdříve zamyslet, zda bude mít na ptáka čas a bude ochoten po něm každý den uklízet.</w:t>
      </w:r>
    </w:p>
    <w:p>
      <w:pPr/>
      <w:r>
        <w:rPr/>
        <w:t xml:space="preserve">Miroslav Skotnica, organizátor výstavy:</w:t>
      </w:r>
      <w:r>
        <w:rPr>
          <w:i w:val="1"/>
          <w:iCs w:val="1"/>
        </w:rPr>
        <w:t xml:space="preserve"> „Zkušenosti by měl nabrat například s andulkama, korelama, kanárama. Určitě ne s nějakými drahými ptáky, navíc oni dokážou ublížit, pokud nejsou zrovna ochočený." </w:t>
      </w:r>
    </w:p>
    <w:p>
      <w:pPr/>
      <w:r>
        <w:rPr/>
        <w:t xml:space="preserve">Na výstavě se samozřejmě také hodnotilo a to dokážou jen odborníci se zkušenostmi. Přesto, že se u některých ptáků jednalo o jeden druh, mohli mít několik druhů zbarvení. Tak jako Rozela.</w:t>
      </w:r>
    </w:p>
    <w:p>
      <w:pPr/>
      <w:r>
        <w:rPr/>
        <w:t xml:space="preserve">Miroslav Skotnica, organizátor výstavy: </w:t>
      </w:r>
      <w:r>
        <w:rPr>
          <w:i w:val="1"/>
          <w:iCs w:val="1"/>
        </w:rPr>
        <w:t xml:space="preserve">"Hodnotí se peří, jak je upravený, zda nemá nějakou vadu chybějícího drápu, či narušený zobák. Prostě celkový vzhled papouška."</w:t>
      </w:r>
    </w:p>
    <w:p>
      <w:pPr/>
      <w:r>
        <w:rPr/>
        <w:t xml:space="preserve">Miroslav Slíva z Horních Datyní přivezl na výstavu mnoho kanárů, kterým se věnuje se svými vnuky. A mají to hezky rozdělené podle barev. Miroslav má červené, vnuci žluté a černé. Právě jeden ze žlutých kanárů byl velmi dobře ohodnocen za celkový vzhled.</w:t>
      </w:r>
    </w:p>
    <w:p>
      <w:pPr/>
      <w:r>
        <w:rPr/>
        <w:t xml:space="preserve">Miroslav Slíva, chovatel kanárů: </w:t>
      </w:r>
      <w:r>
        <w:rPr>
          <w:i w:val="1"/>
          <w:iCs w:val="1"/>
        </w:rPr>
        <w:t xml:space="preserve">„Je to pták, který není kontaktní s člověkem. Není to papoušek, který se dá ochočit, který by mluvil, ale krásně zpívá." </w:t>
      </w:r>
    </w:p>
    <w:p>
      <w:pPr/>
      <w:r>
        <w:rPr/>
        <w:t xml:space="preserve">Na výstavu se chodily dívat jednak děti z mateřských i základních škol, ale také chovatelé, nebo jen obdivovatelé.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1. "Já jsem se přišel podívat na kanáry, které doma chovám. Měl jsem i jiné druhy, třeba korely, ale teď už mám jen kanáry." 2. „Já mám ptáčka a jmenuje se Pepík."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32/vystava-okrasneho-pt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2026-06-26T21:20:22+02:00</dcterms:created>
  <dcterms:modified xsi:type="dcterms:W3CDTF">2026-06-26T21:20:22+02:00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