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lakový spoj SuperCity Sprin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1/novy-vlakovy-spoj-supercity-spri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