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Fakulty umění Ostravské univerzity</w:t>
      </w:r>
    </w:p>
    <w:p>
      <w:pPr/>
      <w:r>
        <w:rPr/>
        <w:t xml:space="preserve">Baroko, romantismus, klasicismus, všechny tyto hudební styly zněly evangelickým kostelem v podání studentů Stonavana Klemense Slowioczka a dramaturga Svatováclavského hudebního festivalu Igora Františáka.</w:t>
      </w:r>
    </w:p>
    <w:p>
      <w:pPr/>
      <w:r>
        <w:rPr/>
        <w:t xml:space="preserve">Klemens Slowioczek, hudební pedagog:</w:t>
      </w:r>
      <w:r>
        <w:rPr>
          <w:i w:val="1"/>
          <w:iCs w:val="1"/>
        </w:rPr>
        <w:t xml:space="preserve"> "Mají z toho radost a když je možnost zpívat, tak toho využijí každým okamžikem."</w:t>
      </w:r>
    </w:p>
    <w:p>
      <w:pPr/>
      <w:r>
        <w:rPr/>
        <w:t xml:space="preserve">To dokládá i fakt, že za tento koncert nikdo z účinkujících honorář nežádal.</w:t>
      </w:r>
    </w:p>
    <w:p>
      <w:pPr/>
      <w:r>
        <w:rPr/>
        <w:t xml:space="preserve">Vladislav Volný, evangelický pastor: </w:t>
      </w:r>
      <w:r>
        <w:rPr>
          <w:i w:val="1"/>
          <w:iCs w:val="1"/>
        </w:rPr>
        <w:t xml:space="preserve">"Snažíme se vytvořit přátelské prostředí s pohoštěním, ale nedisponujeme finančními částkami, kterými bychom je mohli zaplatit."</w:t>
      </w:r>
    </w:p>
    <w:p>
      <w:pPr/>
      <w:r>
        <w:rPr/>
        <w:t xml:space="preserve">Přesto všichni hráli a zpívali s plným nasazením. Včetně Marjolein De Roos, Holanďanky, která v Ostravě studuje hru na klarinet.</w:t>
      </w:r>
    </w:p>
    <w:p>
      <w:pPr/>
      <w:r>
        <w:rPr/>
        <w:t xml:space="preserve">Marjolein De Roos: </w:t>
      </w:r>
      <w:r>
        <w:rPr>
          <w:i w:val="1"/>
          <w:iCs w:val="1"/>
        </w:rPr>
        <w:t xml:space="preserve">"Chtěla jsem hrát v dechovém orchestru a měla jsem dvě možnosti, trubku nebo klarinet. Tak jsem si vybrala klarinet a hraju. To znamená, že se mi to líbí."</w:t>
      </w:r>
    </w:p>
    <w:p>
      <w:pPr/>
      <w:r>
        <w:rPr/>
        <w:t xml:space="preserve">Klarinetový duet, který provedla společně s Evou Kubicovou, byl brilantní. S díly Purcelliho, Bocheriniho. Handla, Vivaldiho, Stadlera, Haydna, Mozarta, Dvořáka, Pucciniho, Čajkovského a Crusela se Stonavanům představilo celkem 8 interpretů. Další koncert v evangelickém kostele je plánován na jaro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50/koncert-fakulty-umeni-ostrav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2026-06-23T15:21:53+02:00</dcterms:created>
  <dcterms:modified xsi:type="dcterms:W3CDTF">2026-06-23T15:21:53+02:00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