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Projekt "Dejte nám šanci poznat svět" se podařil</w:t>
      </w:r>
    </w:p>
    <w:p>
      <w:pPr/>
      <w:r>
        <w:rPr/>
        <w:t xml:space="preserve">Uskutečnit celý projekt, kdy byl do kmenových tříd umístěn počítač s připojením na internet, dataprojektor a plátno, se podařilo během dvou měsíců, kdy měli školáci prázdniny.</w:t>
      </w:r>
    </w:p>
    <w:p>
      <w:pPr/>
      <w:r>
        <w:rPr/>
        <w:t xml:space="preserve">Martin Sliwka (ODS), místostarosta Orlové: </w:t>
      </w:r>
      <w:r>
        <w:rPr>
          <w:i w:val="1"/>
          <w:iCs w:val="1"/>
        </w:rPr>
        <w:t xml:space="preserve">„Tento nápad přišel z jednotlivých škol, kteří měli na podnět města úkol řešit co s finančními prostředky v rámci Regionálního operačního programu Moravskoslezska. Přišli s tímto nápadem zapojit počítače, protože dnešní doba to vyžaduje, takže tomu jsme dali zelenou. Dnes máme na čtyřech základních školách v kmenových třídách počítače celkem za šest milionů korun." </w:t>
      </w:r>
    </w:p>
    <w:p>
      <w:pPr/>
      <w:r>
        <w:rPr/>
        <w:t xml:space="preserve">Počítač s internetem mají ve třídách děti na základních školách Karla Dvořáčka, Ke Studánce, Školní a U Kapličky. Vedení města se bylo přesvědčit, jak technika pomáhá dětem ve výuce.</w:t>
      </w:r>
    </w:p>
    <w:p>
      <w:pPr/>
      <w:r>
        <w:rPr/>
        <w:t xml:space="preserve">Jiří Michalík (ČSSD), starosta Orlové: </w:t>
      </w:r>
      <w:r>
        <w:rPr>
          <w:i w:val="1"/>
          <w:iCs w:val="1"/>
        </w:rPr>
        <w:t xml:space="preserve">„V té době, kdy jsem do školy chodil já, tak jsme si o internetu nemohli nechat ani zdát, protože jsme nevěděli co to je nebo co to bude. Hodina, kterou jsme dnes shlédli, byla fantastická. Byla perfektní a myslím si, že naplňuje Komenského slova „Škola hrou", protože děti se v rámci celého kolektivu se zapojily do výuky, nikdo neseděl, nikdo nebyl odstrčen od vyučovacího procesu a myslím si, že je to jedna z cest. Samozřejmě mnoho věcí se tímto způsobem řešit nedá, ale myslím si, že třeba matematika nebo hodina kterou jsme viděli byla naprosto dokonalá." </w:t>
      </w:r>
    </w:p>
    <w:p>
      <w:pPr/>
      <w:r>
        <w:rPr/>
        <w:t xml:space="preserve">Počítače s připojením na internet a dataprojektory umožňují učitelům připravit pro žáky různé úkoly a vyučování je tak pro děti mnohem zajímavější.</w:t>
      </w:r>
    </w:p>
    <w:p>
      <w:pPr/>
      <w:r>
        <w:rPr/>
        <w:t xml:space="preserve">Zdeněk Nowak, ředitel ZŠ Karla Dvořáčka Orlová: </w:t>
      </w:r>
      <w:r>
        <w:rPr>
          <w:i w:val="1"/>
          <w:iCs w:val="1"/>
        </w:rPr>
        <w:t xml:space="preserve">„Ohlasy jsou výborné, protože zcela jistě je to zpestření výuky a děti to daleko více baví, ale jak já tvrdím, nesmí to být metodou výuky, ale jen určitou pomůckou ke zpestření vyučování." </w:t>
      </w:r>
    </w:p>
    <w:p>
      <w:pPr/>
      <w:r>
        <w:rPr/>
        <w:t xml:space="preserve">Projekt „Dejte nám šanci poznat svět" ulehčil i práci učitelům. Darina Adamczyková, učitelka ZŠ U Kapličky Orlová: </w:t>
      </w:r>
      <w:r>
        <w:rPr>
          <w:i w:val="1"/>
          <w:iCs w:val="1"/>
        </w:rPr>
        <w:t xml:space="preserve">„Ulehčí to určitě práci učiteli, protože si nachystá doma předem přípravu, příklady potom jenom promítne žákům na plátně. Kromě toho může najít na internetu spoustu výukových programů, které jsou také rozšiřující pro žáky při procvičování, opakování a učení." </w:t>
      </w:r>
    </w:p>
    <w:p>
      <w:pPr/>
      <w:r>
        <w:rPr/>
        <w:t xml:space="preserve">Ve třídách jsou počítače s připojením na internet zatím na čtyřech orlovských školách. Vedení města Orlové, chce ale podporovat rozvoj moderní výpočetní techniky a tak by měly takto vybavené učebny postupně přibývat i na ostatních školách ve městě.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orlova/2059/projekt-dejte-nam-sanci-poznat-svet-se-podar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2026-05-22T22:55:20+02:00</dcterms:created>
  <dcterms:modified xsi:type="dcterms:W3CDTF">2026-05-22T22:55:20+02:00</dcterms:modified>
</cp:coreProperties>
</file>

<file path=docProps/custom.xml><?xml version="1.0" encoding="utf-8"?>
<Properties xmlns="http://schemas.openxmlformats.org/officeDocument/2006/custom-properties" xmlns:vt="http://schemas.openxmlformats.org/officeDocument/2006/docPropsVTypes"/>
</file>