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už zapojily do kampaně Město stromů</w:t>
      </w:r>
    </w:p>
    <w:p>
      <w:pPr/>
      <w:r>
        <w:rPr/>
        <w:t xml:space="preserve">Dopoledne plné soutěží a her spojených s přírodou prožily děti v knihovně na ulici Jana Wericha v Havířově. Akce s názvem "Pojď si hrát na zvířata!", byla první v rámci celoroční kampaně "Město stromů". A aby to děti měly i s praktickou ukázkou, navštívily zverimex.</w:t>
      </w:r>
    </w:p>
    <w:p>
      <w:pPr/>
      <w:r>
        <w:rPr/>
        <w:t xml:space="preserve">Martina Dordová, knihovnice: </w:t>
      </w:r>
      <w:r>
        <w:rPr>
          <w:i w:val="1"/>
          <w:iCs w:val="1"/>
        </w:rPr>
        <w:t xml:space="preserve">„Havířov má hodně zeleně, tak jsme si pro děti vymysleli akci na téma zvířata, aby se o přírodě hodně dozvěděli. Není to jenom o zvířatech, ale také o stromech, budou poznávat listy ze stromů. Teď děti dělají takový test, kdy mají poznat, jaká zvířata žijí dnes a jaká byla tenkrát." </w:t>
      </w:r>
    </w:p>
    <w:p>
      <w:pPr/>
      <w:r>
        <w:rPr/>
        <w:t xml:space="preserve">Děti samozřejmě věděly, proč jsou ekologické akce pořádány, a jaké ocenění Havířov získal. Anketa, děti: </w:t>
      </w:r>
      <w:r>
        <w:rPr>
          <w:i w:val="1"/>
          <w:iCs w:val="1"/>
        </w:rPr>
        <w:t xml:space="preserve">1. „Bylo to Město stromů." 2. „Ocenění Město stromů, nejzelenější město v republice."</w:t>
      </w:r>
    </w:p>
    <w:p>
      <w:pPr/>
      <w:r>
        <w:rPr/>
        <w:t xml:space="preserve">Děti se také například dozvěděly, jak dlouho je které zvíře březí, nebo rozpoznávaly hlasy ptáků. Největším zážitkem asi byla návštěva zverimexu, kde se děti nejen podívaly za různá zvířata, ale poslechly si i zajímavé informace o rybách, ještěrech nebo ptácích. Ti odvážní si mohli dokonce pohladit hada.</w:t>
      </w:r>
    </w:p>
    <w:p>
      <w:pPr/>
      <w:r>
        <w:rPr/>
        <w:t xml:space="preserve">Anketa, děti: </w:t>
      </w:r>
      <w:r>
        <w:rPr>
          <w:i w:val="1"/>
          <w:iCs w:val="1"/>
        </w:rPr>
        <w:t xml:space="preserve">1. „Byl tady pískomil, křeček, osmák, hadi a chtěl bych mít doma asi pískomily." 2. „Já bych si chtěla určitě odnést rybičky a doma mám psa."</w:t>
      </w:r>
    </w:p>
    <w:p>
      <w:pPr/>
      <w:r>
        <w:rPr/>
        <w:t xml:space="preserve">Na děti, které budou akce kampaně navštěvovat, čeká překvapení. Jana Pondělíčková, mluvčí magistrátu:</w:t>
      </w:r>
      <w:r>
        <w:rPr>
          <w:i w:val="1"/>
          <w:iCs w:val="1"/>
        </w:rPr>
        <w:t xml:space="preserve"> „Pro děti jsme si připravili památníček Města stromů, do kterého si budou moci zapisovat poznámky z akcí, mohou si také kreslit obrázky, uložit fofografie a budou zde také sbírat samolepky a razítka, které budeme rozdávat na jednotlivých akcích."</w:t>
      </w:r>
    </w:p>
    <w:p>
      <w:pPr/>
      <w:r>
        <w:rPr/>
        <w:t xml:space="preserve">Všechny děti, které si budou do památníčku zapisovat informace, dostanou na konci kampaně odměnu.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097/deti-se-uz-zapojily-do-kampane-mesto-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2026-07-03T04:29:28+02:00</dcterms:created>
  <dcterms:modified xsi:type="dcterms:W3CDTF">2026-07-03T04:29:28+02:00</dcterms:modified>
</cp:coreProperties>
</file>

<file path=docProps/custom.xml><?xml version="1.0" encoding="utf-8"?>
<Properties xmlns="http://schemas.openxmlformats.org/officeDocument/2006/custom-properties" xmlns:vt="http://schemas.openxmlformats.org/officeDocument/2006/docPropsVTypes"/>
</file>