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nová pracovní místa</w:t>
      </w:r>
    </w:p>
    <w:p>
      <w:pPr/>
      <w:r>
        <w:rPr/>
        <w:t xml:space="preserve">Nová chlebovická továrna bude z 95 % vyrábět automobilové díly, z aměřovat se ale chce i na stavební materiál a PVC. Korejská firma už má své závody po celém světě a teď tedy také v Chlebovicích. První jednání o zóně přišlo loni.</w:t>
      </w:r>
    </w:p>
    <w:p>
      <w:pPr/>
      <w:r>
        <w:rPr/>
        <w:t xml:space="preserve">Eva Richterová (ČSSD), primátorka Frýdku-Místku: </w:t>
      </w:r>
      <w:r>
        <w:rPr>
          <w:i w:val="1"/>
          <w:iCs w:val="1"/>
        </w:rPr>
        <w:t xml:space="preserve">"Legislativní rozdíly mezi korejským přístupem a zvyklostmi v ČR byly opravdu docela problematické, takže chvíli trvalo, než jsme našli nějakou společnou řeč. Ale celá ta doba byla provázena tím, že obě dvě strany moc chtěly."</w:t>
      </w:r>
    </w:p>
    <w:p>
      <w:pPr/>
      <w:r>
        <w:rPr/>
        <w:t xml:space="preserve">Seong-Yong CHO, velvyslanec Korejské republiky: </w:t>
      </w:r>
      <w:r>
        <w:rPr>
          <w:i w:val="1"/>
          <w:iCs w:val="1"/>
        </w:rPr>
        <w:t xml:space="preserve">"Vaše země nám poskytuje velmi dobré podmínky pro vybudování továren a to je ten správný směr. Protože kvůli těmto věcem k vám společnost přišla aby se stala jednou ze zahraničních firem tohoto regionu."</w:t>
      </w:r>
    </w:p>
    <w:p>
      <w:pPr/>
      <w:r>
        <w:rPr/>
        <w:t xml:space="preserve">Celá výstavba začala v červnu 2008. V prosinci odstartovala první zkušební výroba, dnes už firma zaměstnává 58 lidí.</w:t>
      </w:r>
    </w:p>
    <w:p>
      <w:pPr/>
      <w:r>
        <w:rPr/>
        <w:t xml:space="preserve">Tomáš Kazár, obchodní zástupce korejské firmy: </w:t>
      </w:r>
      <w:r>
        <w:rPr>
          <w:i w:val="1"/>
          <w:iCs w:val="1"/>
        </w:rPr>
        <w:t xml:space="preserve">"Cílem je, mít v polovině příští roku 100 zaměstnanců."</w:t>
      </w:r>
    </w:p>
    <w:p>
      <w:pPr/>
      <w:r>
        <w:rPr/>
        <w:t xml:space="preserve">Nový zaměstnavatel v regionu má velké plány. Do roku 2015 by chtěl zaměstnat až 400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18/v-chlebovicich-vznikaj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2026-07-03T23:13:49+02:00</dcterms:created>
  <dcterms:modified xsi:type="dcterms:W3CDTF">2026-07-03T23:13:49+02:00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