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Libhošťané chtějí referendum o odtržení</w:t>
      </w:r>
    </w:p>
    <w:p>
      <w:pPr/>
      <w:r>
        <w:rPr/>
        <w:t xml:space="preserve">V Libhošti žije zhruba 1700 obyvatel. Přípravný výbor potřeboval pro vypsání referenda 382 podpisů voličů. Nakonec jich získal o téměř 300 více.</w:t>
      </w:r>
    </w:p>
    <w:p>
      <w:pPr/>
      <w:r>
        <w:rPr/>
        <w:t xml:space="preserve">Anketa, obyvatelé obce: </w:t>
      </w:r>
      <w:r>
        <w:rPr>
          <w:i w:val="1"/>
          <w:iCs w:val="1"/>
        </w:rPr>
        <w:t xml:space="preserve">1. "Podepsala jsem referendum, protože souhlasím, aby Libhošť byla osamostatněná. Určitě jsem pro, i celá rodina." 2. "Budou nějaké určitě potíže nebo něco ze začátku, ale myslím, že druhé vesnice, co jsou osamostatněné, tak jim to jde."</w:t>
      </w:r>
    </w:p>
    <w:p>
      <w:pPr/>
      <w:r>
        <w:rPr/>
        <w:t xml:space="preserve">Jaroslav Šimíček, mluvčí přípravného výboru: </w:t>
      </w:r>
      <w:r>
        <w:rPr>
          <w:i w:val="1"/>
          <w:iCs w:val="1"/>
        </w:rPr>
        <w:t xml:space="preserve">"Tu naději cítíme samozřejmě, s tím, že my jsme zhruba počítali, že někde od 600 do 700, možná 750 podpisů získáme. Takže je to zhruba v tom rozsahu nějakých 641 hlasů. Bylo to o tom, že má proběhnou referendum, nebylo to ano, souhlasím s odtržením. To je třeba zdůraznit, že to je teprve petice." </w:t>
      </w:r>
    </w:p>
    <w:p>
      <w:pPr/>
      <w:r>
        <w:rPr/>
        <w:t xml:space="preserve">Žádost o referendum předali zástupci přípravného výboru radnici v polovině října. Ta ji ale vrátila k dopracování kvůli chybám. Zastupitelé se jí tak budou zabývat zřejmě až na svém prosincovém zasedání. Radnice tvrdí, že Libhošti v osamostatnění bránit nebude.</w:t>
      </w:r>
    </w:p>
    <w:p>
      <w:pPr/>
      <w:r>
        <w:rPr/>
        <w:t xml:space="preserve">Ivan Týle (ODS), starosta Nového Jičína: </w:t>
      </w:r>
      <w:r>
        <w:rPr>
          <w:i w:val="1"/>
          <w:iCs w:val="1"/>
        </w:rPr>
        <w:t xml:space="preserve">"Vlastní referendum, které bude následovat, samozřejmě může a nemusí také ukázat a potvrdit tento trend. Něco jiného je když obchází členové přípravného výboru a jednají v kontaktu s tím občanem, něco jiného je samozřejmě projevit svoji vůli svobodným hlasováním. Ale my, znovu opakujeme, máme zájem na tom, aby občané Libhoště projevili naprosto demokraticky projevili svoji vůli, zda chtějí být samostatnou obcí." </w:t>
      </w:r>
    </w:p>
    <w:p>
      <w:pPr/>
      <w:r>
        <w:rPr/>
        <w:t xml:space="preserve">Sídlo případné budoucí radnice už v Libhošti znají. Termín referenda je ale stále nejasný. Přípravný výbor navrhuje druhý květnový víkend. Novojičínská radnice by ale chtěla hlasování dříve. Kvůli tomu, že příští rok na podzim jsou komunální volby.</w:t>
      </w:r>
    </w:p>
    <w:p>
      <w:pPr/>
      <w:r>
        <w:rPr/>
        <w:t xml:space="preserve">Ivan Týle (ODS), starosta Nového Jičína: </w:t>
      </w:r>
      <w:r>
        <w:rPr>
          <w:i w:val="1"/>
          <w:iCs w:val="1"/>
        </w:rPr>
        <w:t xml:space="preserve">"Přichází zhruba čtrnáctidenní bezvládí, stav, kdy se dávají dohromady jednotlivé orgány města. Znamená to, že do konce roku by asi těžko mohly probíhat práce na případném předávání majetku a další záležitosti, proto určitě bude zájem oboustranný, aby se to událo v dostatečném komfortu a časovém klidu." </w:t>
      </w:r>
    </w:p>
    <w:p>
      <w:pPr/>
      <w:r>
        <w:rPr/>
        <w:t xml:space="preserve">Jaroslav Šimíček, mluvčí přípravného výboru: </w:t>
      </w:r>
      <w:r>
        <w:rPr>
          <w:i w:val="1"/>
          <w:iCs w:val="1"/>
        </w:rPr>
        <w:t xml:space="preserve">"My jsme navrhli termín 9. května s tím, aby tam byl dostatečný prostor pro to, aby se lidé seznámili s fakty a měli čas nad tím přemýšlet, aby se správně rozhodli. A zároveň my, coby přípravný výbor, tak i město, máme tím pádem dostatek času k tomu, aby nějakým způsobem přesvědčilo ty občany o tom, jestli ano, nebo ne." </w:t>
      </w:r>
    </w:p>
    <w:p>
      <w:pPr/>
      <w:r>
        <w:rPr/>
        <w:t xml:space="preserve">Pokud se referendum vysloví pro odtržení Libhoště, měla by se obec s Novým Jičínem rozloučit k Silvestru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34/libhostane-chteji-referendum-o-odtr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2026-04-10T00:37:11+02:00</dcterms:created>
  <dcterms:modified xsi:type="dcterms:W3CDTF">2026-04-10T00:37:11+02:00</dcterms:modified>
</cp:coreProperties>
</file>

<file path=docProps/custom.xml><?xml version="1.0" encoding="utf-8"?>
<Properties xmlns="http://schemas.openxmlformats.org/officeDocument/2006/custom-properties" xmlns:vt="http://schemas.openxmlformats.org/officeDocument/2006/docPropsVTypes"/>
</file>