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9.11.2009, 03:10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divadelní soubor Bambules</w:t>
      </w:r>
    </w:p>
    <w:p>
      <w:pPr/>
      <w:r>
        <w:rPr/>
        <w:t xml:space="preserve">Šárka Drábová, vedoucí souboru: </w:t>
      </w:r>
      <w:r>
        <w:rPr>
          <w:i w:val="1"/>
          <w:iCs w:val="1"/>
        </w:rPr>
        <w:t xml:space="preserve">"Já se repertoár snažím většinou střídat, ať to není pořád stejný styl o zvířátkách, ale všechny pohádky končí trochu jinak."</w:t>
      </w:r>
    </w:p>
    <w:p>
      <w:pPr/>
      <w:r>
        <w:rPr/>
        <w:t xml:space="preserve">Martin Foltýn, člen souboru: </w:t>
      </w:r>
      <w:r>
        <w:rPr>
          <w:i w:val="1"/>
          <w:iCs w:val="1"/>
        </w:rPr>
        <w:t xml:space="preserve">"Na konci udělí myslivec vlkovi milost, nechá ho ve svém lese, nezabije ho, jako v každé jiné pohádce."</w:t>
      </w:r>
    </w:p>
    <w:p>
      <w:pPr/>
      <w:r>
        <w:rPr/>
        <w:t xml:space="preserve">Šárka Drábová, vedoucí souboru: </w:t>
      </w:r>
      <w:r>
        <w:rPr>
          <w:i w:val="1"/>
          <w:iCs w:val="1"/>
        </w:rPr>
        <w:t xml:space="preserve">"Nemáme rádi v pohádkách morbidní scény, že se vlkovi rozpárá břicho, tak aby to bylo příjemné, tak ta Karkulka je třeba udělaná tak, že je taková milá a průbojná, že toho vlka přesvědčí, že on nakonec chroustá zeleninu a mrkev, prostě skončí to jinak."</w:t>
      </w:r>
    </w:p>
    <w:p>
      <w:pPr/>
      <w:r>
        <w:rPr/>
        <w:t xml:space="preserve">Do pohádky vtahují herci i malé diváky a dávají jim možnost si v příběhu taky zahrát.</w:t>
      </w:r>
    </w:p>
    <w:p>
      <w:pPr/>
      <w:r>
        <w:rPr/>
        <w:t xml:space="preserve">Veronika Drábová, členka souboru:</w:t>
      </w:r>
      <w:r>
        <w:rPr>
          <w:i w:val="1"/>
          <w:iCs w:val="1"/>
        </w:rPr>
        <w:t xml:space="preserve"> "Při představení, na konci, jak se loučíme s dětmi, tak za mnou přišla malinká holčička, asi dvouletá, objala mne a dala mi pusu, s tím, že mě má ráda. To je taky velká odměna pro mne."</w:t>
      </w:r>
    </w:p>
    <w:p>
      <w:pPr/>
      <w:r>
        <w:rPr/>
        <w:t xml:space="preserve">Dominika Drábová, členka souboru:</w:t>
      </w:r>
      <w:r>
        <w:rPr>
          <w:i w:val="1"/>
          <w:iCs w:val="1"/>
        </w:rPr>
        <w:t xml:space="preserve"> "Premiéry jsou nejhorší. Protože nikdy nevíme, jak budou na některé věci děti reagovat, ale po té premiéře jsem si už jistější v některých věcech."</w:t>
      </w:r>
    </w:p>
    <w:p>
      <w:pPr/>
      <w:r>
        <w:rPr/>
        <w:t xml:space="preserve">V divadelním souboru Bambules účinkují děti a mládež od 9 do 18 let. V plánu je vytvořit ještě jeden podobný soubor, Bambules mini, kde by se děti na podobné hraní připravovaly. 17. prosince bude dokonce pro všechny nadané děti pořádat divadelní soubor konkurz.</w:t>
      </w:r>
    </w:p>
    <w:p>
      <w:pPr/>
      <w:r>
        <w:rPr/>
        <w:t xml:space="preserve">Šárka Drábová, vedoucí souboru: </w:t>
      </w:r>
      <w:r>
        <w:rPr>
          <w:i w:val="1"/>
          <w:iCs w:val="1"/>
        </w:rPr>
        <w:t xml:space="preserve">"Budeme určitě rádi, když takové ty talentované děti na konkurz přijdou a z nich potom vybereme. Budou chodit a budou moci hrát." </w:t>
      </w:r>
    </w:p>
    <w:p>
      <w:pPr/>
      <w:r>
        <w:rPr/>
        <w:t xml:space="preserve">Krásnou pohádku o Červené Karkulce bude Bambules hrát ještě jednou, a to poslední listopadovou neděli.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136/predstavujeme-divadelni-soubor-bambu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2026-04-10T00:37:09+02:00</dcterms:created>
  <dcterms:modified xsi:type="dcterms:W3CDTF">2026-04-10T00:37:09+02:00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