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domově na ulici Lidická změnu financování pochopili</w:t>
      </w:r>
    </w:p>
    <w:p>
      <w:pPr/>
      <w:r>
        <w:rPr/>
        <w:t xml:space="preserve">Senioři v domově na ulici Lidická bydlí v opravdu krásných bytech. Asi proto, že původne zařízení neslo statut Penzion a s tím vědomím se do něho také klienti stěhovali. Po legislativních změnách se stal z penzionu Domov pro seniory. Zařízení od počátku spadalo pod správu Moravskoslezsko kraje, od 1. ledna však převezme domov magistrát.</w:t>
      </w:r>
    </w:p>
    <w:p>
      <w:pPr/>
      <w:r>
        <w:rPr/>
        <w:t xml:space="preserve">Senioři jsou tomuto kroku rádi, ale malé obavy ještě mají. A co by si přáli?</w:t>
      </w:r>
    </w:p>
    <w:p>
      <w:pPr/>
      <w:r>
        <w:rPr/>
        <w:t xml:space="preserve">Renata Deutscherová, klientka: </w:t>
      </w:r>
      <w:r>
        <w:rPr>
          <w:i w:val="1"/>
          <w:iCs w:val="1"/>
        </w:rPr>
        <w:t xml:space="preserve">„Aby se nic nezměnilo finančně k horšímu. V současné době je stav takový, že se přijímají staří lidé, tak okolo 80 let z toho důvodu, že mají příspěvky. My jsme tady nastoupili za naprosto jiných podmínek, lidé mladší, soběstační a teď to takzvaně udělalo kotrmelec. Takže, aby to nešlo k horšímu."</w:t>
      </w:r>
    </w:p>
    <w:p>
      <w:pPr/>
      <w:r>
        <w:rPr/>
        <w:t xml:space="preserve">Senioři v domově podepisují nové smlouvy, jelikož jim ze zákona končí tříletá výjimka. Podmínky vnímají celkem pozitivně.</w:t>
      </w:r>
    </w:p>
    <w:p>
      <w:pPr/>
      <w:r>
        <w:rPr/>
        <w:t xml:space="preserve">Renata Deutscherová, klientka:</w:t>
      </w:r>
      <w:r>
        <w:rPr>
          <w:i w:val="1"/>
          <w:iCs w:val="1"/>
        </w:rPr>
        <w:t xml:space="preserve"> „Tak ta smlouva není špatná, co se týče práv a povinností zařízení. Je to finančně víc, ale bohužel zdražuje se všude."</w:t>
      </w:r>
    </w:p>
    <w:p>
      <w:pPr/>
      <w:r>
        <w:rPr/>
        <w:t xml:space="preserve">Tomáš Sokol, klient: </w:t>
      </w:r>
      <w:r>
        <w:rPr>
          <w:i w:val="1"/>
          <w:iCs w:val="1"/>
        </w:rPr>
        <w:t xml:space="preserve">„Cenově se to trochu liší, ale jsou tam určité změny, že například elektřina bude v ceně nájmů, prádlo. Myslím, že to není tak strašné, aby se to nedalo utáhnout, když člověk na to má. Ale jsou tady lidé, kteří mají jeden důchod a ti se budou muset hodně ohánět."</w:t>
      </w:r>
    </w:p>
    <w:p>
      <w:pPr/>
      <w:r>
        <w:rPr/>
        <w:t xml:space="preserve">Město myslí i na tyto lidi. Pokud uživateli nebude stačit důchod, aby si pobyt zaplatil, rozdíl uhradí radnice.</w:t>
      </w:r>
    </w:p>
    <w:p>
      <w:pPr/>
      <w:r>
        <w:rPr/>
        <w:t xml:space="preserve">Bronislav Bujok, náměstek primátora (KSČM): </w:t>
      </w:r>
      <w:r>
        <w:rPr>
          <w:i w:val="1"/>
          <w:iCs w:val="1"/>
        </w:rPr>
        <w:t xml:space="preserve">„Město převezme zařízení už jako domov seniorů s tím, že uživatelé už nebudou mít jen smlouvu o nájmu, ale smlouvu o pobytu v domově seniorů. Vzhledem k této změně jsme se na to připravovali velmi zodpovědně a především jsme s klienty opakovaně diskutovali, aby změnu dobře pochopili, a aby jim to nepřinášelo zbytečné stresy nebo nejistotu. Mám dojem, že se nám to celkem povedlo. Pro ně se nic nezmění, kromě toho, že jinak budou probíhat platby."</w:t>
      </w:r>
    </w:p>
    <w:p>
      <w:pPr/>
      <w:r>
        <w:rPr/>
        <w:t xml:space="preserve">Doposud si klienti hradili ubytování a zvlášť každou službu. Nově senioři zaplatí jednu sazbu a v ní budou mít zahrnuty veškeré služby, které jim budou poskytovány. Klienti by byli rádi, kdyby byla v domově zprovozněna opět rehabilitace.</w:t>
      </w:r>
    </w:p>
    <w:p>
      <w:pPr/>
      <w:r>
        <w:rPr/>
        <w:t xml:space="preserve">Bronislav Bujok, náměstek primátora (KSČM): </w:t>
      </w:r>
      <w:r>
        <w:rPr>
          <w:i w:val="1"/>
          <w:iCs w:val="1"/>
        </w:rPr>
        <w:t xml:space="preserve">„To je složitý problém. Většina domovů seniorů v ČR rehabilitace nemá, a to z důvodu, že zdravotní pojišťovny odmítají tuto službu platit. My se tímto problémem budeme do budoucna zabývat."</w:t>
      </w:r>
    </w:p>
    <w:p>
      <w:pPr/>
      <w:r>
        <w:rPr/>
        <w:t xml:space="preserve">Domov seniorů na Lidické bude odloučeným pracovištěm nového domova Helios.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188/seniori-v-domove-na-ulici-lidicka-zmenu-financovani-pochop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2026-07-03T20:27:14+02:00</dcterms:created>
  <dcterms:modified xsi:type="dcterms:W3CDTF">2026-07-03T20:27:14+02:00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