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Dvě sídliště spojila cyklostezka</w:t>
      </w:r>
    </w:p>
    <w:p>
      <w:pPr/>
      <w:r>
        <w:rPr/>
        <w:t xml:space="preserve">Cyklostezka a chodník nad školami je po ulici Jičínské teprve druhou zpevněnou spojovací komunikací mezi městem a velkým sídlištěm v Loučce. Komunikace má asi sedm set metrů a její stavba stála dva a půl miliónu korun.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"Umožňuje bezproblémové propojení pro občany, pro děti, pro cykloturisty mezi místní částí Loučka a vlastním městem. Je to poměrně bezpečná doprava a určitě věřím tomu, že ji občané využijí i pro odpolední vycházky a já si myslím, že i zpřístupní daleko větším luxusem turistické zázemí, které skýtá tato strana, tedy Starý Jičín a oblast kolem Bernartic."</w:t>
      </w:r>
    </w:p>
    <w:p>
      <w:pPr/>
      <w:r>
        <w:rPr/>
        <w:t xml:space="preserve">Zdeněk Klos, generální ředitel stavební firmy: </w:t>
      </w:r>
      <w:r>
        <w:rPr>
          <w:i w:val="1"/>
          <w:iCs w:val="1"/>
        </w:rPr>
        <w:t xml:space="preserve">"Bylo potřeba vybudovat speciální vsaky. Jsou to v podstatě takové jímací nádrže, které jsou v těch dvou dolících tak, aby voda byla zachycena a potom vsáknuta a odvedena mimo. Myslíme si, že velmi pěkná je taky dosadba, která tady byla provedena, ozelenění celé trasy a pochopitelně předpokládáme, že na jaře se provede výsadba trávníku a jemné terénní úpravy."</w:t>
      </w:r>
    </w:p>
    <w:p>
      <w:pPr/>
      <w:r>
        <w:rPr/>
        <w:t xml:space="preserve">Otevření cyklostezky se zúčastnila také delegace z italské Novellary, která během víkendu a pondělí v Novém Jičíně pobývala.</w:t>
      </w:r>
    </w:p>
    <w:p>
      <w:pPr/>
      <w:r>
        <w:rPr/>
        <w:t xml:space="preserve">Raul Daoli, starosta Novellary: </w:t>
      </w:r>
      <w:r>
        <w:rPr>
          <w:i w:val="1"/>
          <w:iCs w:val="1"/>
        </w:rPr>
        <w:t xml:space="preserve">"Je to velmi pozitivní krok a moc se mi ta cyklostezka líbí. Také u nás jejich stavbu podporujeme, protože cyklistika přichází silně do módy v souvislosti se změnou životního stylu, protože dosud jsou všichni zvyklí jezdit autem. Naše město je poměrně rozlehlé, takže cyklisté stezky využívají k dopravě na kolech z okrajových čtvrtí do centra."</w:t>
      </w:r>
    </w:p>
    <w:p>
      <w:pPr/>
      <w:r>
        <w:rPr/>
        <w:t xml:space="preserve">Cyklostezka začíná u výměníku na ulici Dlouhé a končí na parkovišti za paneláky v Loučce. Jejímu dalšímu pokračování zatím brání neochota majitelů pozemků je odprodat.</w:t>
      </w:r>
    </w:p>
    <w:p>
      <w:pPr/>
      <w:r>
        <w:rPr/>
        <w:t xml:space="preserve">Ivan Týle (ODS), starosta města: </w:t>
      </w:r>
      <w:r>
        <w:rPr>
          <w:i w:val="1"/>
          <w:iCs w:val="1"/>
        </w:rPr>
        <w:t xml:space="preserve">"Násilná destrukce vlastní staré Loučky znamená taky i psychické bloky, které jsou mezi obyvateli té staré části a já se jim osobně nedivím, protože jim bylo ukřivděno, kdy násilím byli vyháněni ze svých statků. Znamená to, že dnes v normální demokratické společnosti se nám obtížně jedná o každém metru čtverečním, který bychom potřebovali právě proto, abychom vylepšili život té sídlištní části. Já pevně věřím, že někdy do budoucna se nám podaří i tu cyklostezku propojit ještě dál tady k těm nejstarším bytovkám v Loučce tak, aby mohly následovat akce k propojení na bernartskou silnici a na Starý Jičín."</w:t>
      </w:r>
    </w:p>
    <w:p>
      <w:pPr/>
      <w:r>
        <w:rPr/>
        <w:t xml:space="preserve">Nový Jičín v současné době připravuje otevření další cyklostezky spojující město a místní část Bludovice. Ve stádiu úvah je přeměna železnice z Hostašovic také na komunikaci pro jezdce na kolech.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/dve-sidliste-spojila-cykloste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2026-04-23T16:47:09+02:00</dcterms:created>
  <dcterms:modified xsi:type="dcterms:W3CDTF">2026-04-23T16:47:09+02:00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