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Osobnost v sociální oblasti 2009 – Anna Formánková</w:t>
      </w:r>
    </w:p>
    <w:p>
      <w:pPr/>
      <w:r>
        <w:rPr/>
        <w:t xml:space="preserve">Je přísná, ale především sama k sobě. Tato stručná věta charakterizuje paní Annu Formánkovou, ženu, která se dlouhodobě věnuje dobrovolné činnosti pro tělesně postižené občany nejenom města Havířova. V roce 1976 vstoupila do Svazu invalidů, který se postupně transformoval podle tělesného postižení.</w:t>
      </w:r>
    </w:p>
    <w:p>
      <w:pPr/>
      <w:r>
        <w:rPr/>
        <w:t xml:space="preserve">Paní Formánková patnáct let vede Základní organizaci svazu tělesně postižených. Za jejího vedení se organizace zviditělnila a rozšířila o mnoho dalších členů. Dnes má 130 členů a při pravidelných schůzkách v klubu na Matuškově ulici, místnost často praská ve švech.</w:t>
      </w:r>
    </w:p>
    <w:p>
      <w:pPr/>
      <w:r>
        <w:rPr/>
        <w:t xml:space="preserve">Organizace pořádá celou řadu akcí a aktivit, jako je třídenní edukační setkání v Beskydech. Celoroční plavání a cvičení ve vodě, smažení vaječiny, Mikulášská besídka a mnohé další. Jakým si vyvrcholením je účast v abilympiádním hnutí.</w:t>
      </w:r>
    </w:p>
    <w:p>
      <w:pPr/>
      <w:r>
        <w:rPr/>
        <w:t xml:space="preserve">Anna Formánková: </w:t>
      </w:r>
      <w:r>
        <w:rPr>
          <w:i w:val="1"/>
          <w:iCs w:val="1"/>
        </w:rPr>
        <w:t xml:space="preserve">„To je celostátní soutěž zdravotně postižených lidí a je to soutěž jejich schopností a dovedností. Je tam kolem třiceti disciplín. Většinou jsou to disciplíny zručnosti."</w:t>
      </w:r>
    </w:p>
    <w:p>
      <w:pPr/>
      <w:r>
        <w:rPr/>
        <w:t xml:space="preserve">Abilympiádní hnutí vzniklo v 70. letech v Japonsku a k nám dorazilo v letech 90. Klání abilympioniků se u nás koná každoročně v Pardubicích. Paní Formánková se rozhodla to vyzkoušet a hned na poprvé svou disciplínu vyhrála.</w:t>
      </w:r>
    </w:p>
    <w:p>
      <w:pPr/>
      <w:r>
        <w:rPr/>
        <w:t xml:space="preserve">Anna Formánková: </w:t>
      </w:r>
      <w:r>
        <w:rPr>
          <w:i w:val="1"/>
          <w:iCs w:val="1"/>
        </w:rPr>
        <w:t xml:space="preserve">„Další rok už jsem vytvořila skupinu lidí, o kterých vím, že něco dokáží, že se nestydí prezentovat svou práci. Už nás jezdí zhruba čtrnáct a můžu vám říct, že pokaždé, když se vrátím, tak s radostí píši dopis na magistrát s tím, jak jsme uspěli. Protože první, druhá, třetí místa získáme. S radostí se účastníme dalšího roku, jelikož tam jednak potkáme s lidmi, s kterými už se známe a snažíme se, abychom obhájili svá umístění."</w:t>
      </w:r>
    </w:p>
    <w:p>
      <w:pPr/>
      <w:r>
        <w:rPr/>
        <w:t xml:space="preserve">Anna Formánková se nominovala na dvě celosvětové abilympiády, a to v Praze, kde získala stříbrnou madaili a v roce 2007 nás reprezentovala v Tokiu. Paní Fornánková se věnuje v Havířově práci pro zdravotně postižené celým tělem i duší. Srší elánem a optimismem. Od většiny vrstevníků se odlišuje tím, že si nestěžuje.</w:t>
      </w:r>
    </w:p>
    <w:p>
      <w:pPr/>
      <w:r>
        <w:rPr/>
        <w:t xml:space="preserve">Anna Formánková:</w:t>
      </w:r>
      <w:r>
        <w:rPr>
          <w:i w:val="1"/>
          <w:iCs w:val="1"/>
        </w:rPr>
        <w:t xml:space="preserve"> „Já bych řekla, že to je krédo mého otce, kterého jsem si nesmírně vážila a on mi vždy říkal. Protože v životě jsem měla velmi těžké chvilky a on mi říkal: "Nikdy se nedívej na ty, co se mají lépe, ale na ty co se mají hůř a nikdy ti nebude zle." Já se opravdu toho držím a řeknu vám, že si absolutně nestěžuji na nic, protože mám si co obléci, mám co jíst, mám kde bydlet. Nikdo mě nebije, zatím ještě chodím a pokud chodím, tak se mám báječně."</w:t>
      </w:r>
    </w:p>
    <w:p>
      <w:pPr/>
      <w:r>
        <w:rPr/>
        <w:t xml:space="preserve">Ale nyní zpět na slavnostní večer a k hostům. Program zahájila zpěvačka Věra Špinarová. Úvodní slovo si vzal náměstek primátora Bronislav Bujok, který vyjádřil obdiv všem, kteří pomáhají hendikepovaným lidem.</w:t>
      </w:r>
    </w:p>
    <w:p>
      <w:pPr/>
      <w:r>
        <w:rPr/>
        <w:t xml:space="preserve">Bronislav Bujok, náměstek primátora (KSČM): </w:t>
      </w:r>
      <w:r>
        <w:rPr>
          <w:i w:val="1"/>
          <w:iCs w:val="1"/>
        </w:rPr>
        <w:t xml:space="preserve">„Paní Formánková. Je to člověk, který léta pracuje v sociální oblasti. Sama prošla velmi těžkou chorobou a životními zkouškami a přesto se znova vrátila, znova pomáhala."</w:t>
      </w:r>
    </w:p>
    <w:p>
      <w:pPr/>
      <w:r>
        <w:rPr/>
        <w:t xml:space="preserve">O pěknou atmosféru se postaraly i děti z Mateřské školy pro zrakově postižené i žáci ze Základní školy Mánesova.</w:t>
      </w:r>
    </w:p>
    <w:p>
      <w:pPr/>
      <w:r>
        <w:rPr/>
        <w:t xml:space="preserve">Šárka Chobotová, ředitelka MŠ Mozartova:</w:t>
      </w:r>
      <w:r>
        <w:rPr>
          <w:i w:val="1"/>
          <w:iCs w:val="1"/>
        </w:rPr>
        <w:t xml:space="preserve"> „Letos to bude muzikál o Sněhurce ve zkrácené verzi, která má asi dvanáct minut. A protože s námi měla vystupovat Petra Černocká, takže my jsme do našeho vystupení vsunuli její písničku. Bohužel paní Černocká onemocněla, ale skladba zazní z CD, abychom to dětem už v hlavičkách nepletli, protože to byla informace ze včerejšího večera."</w:t>
      </w:r>
    </w:p>
    <w:p>
      <w:pPr/>
      <w:r>
        <w:rPr/>
        <w:t xml:space="preserve">Šárka Kavanová, učitelka ZŠ Mánesova:</w:t>
      </w:r>
      <w:r>
        <w:rPr>
          <w:i w:val="1"/>
          <w:iCs w:val="1"/>
        </w:rPr>
        <w:t xml:space="preserve"> „Já s dětmi zpívám. Taková typická věc pro náš pěvecký kroužek je ta, že do něj nechodí děti z celé školy, které nejlépe zpívají, ale chodí děti, které zpívají a jsou rády se mnou. S tou myšlenkou je musíte poslouchat."</w:t>
      </w:r>
    </w:p>
    <w:p>
      <w:pPr/>
      <w:r>
        <w:rPr/>
        <w:t xml:space="preserve">Ankteta, žáci ZŠ Mánesova:</w:t>
      </w:r>
      <w:r>
        <w:rPr>
          <w:i w:val="1"/>
          <w:iCs w:val="1"/>
        </w:rPr>
        <w:t xml:space="preserve"> 1. „Já dneska budu zpívat písničky jako je Poslední zvonění i něco rychlejšího." 2. „Připravila jsem si píseň Stánky. Zítra mám soutěž, postoupila jsem do druhého kola a věřím, že mi to vyjde i do třetího."</w:t>
      </w:r>
    </w:p>
    <w:p>
      <w:pPr/>
      <w:r>
        <w:rPr/>
        <w:t xml:space="preserve">Po vystoupeních přišel hlavní hřeb večera. A Anna Formánková byla opravdu dojatá.</w:t>
      </w:r>
    </w:p>
    <w:p>
      <w:pPr/>
      <w:r>
        <w:rPr/>
        <w:t xml:space="preserve">Anna Formánková:</w:t>
      </w:r>
      <w:r>
        <w:rPr>
          <w:i w:val="1"/>
          <w:iCs w:val="1"/>
        </w:rPr>
        <w:t xml:space="preserve"> „Je mi velkou ctí a nezapírám, že i potěšením přijmout toto vyznamenání, protože jsem to nečekala. Ale vybrali mě, a tak to beru s povděkem."</w:t>
      </w:r>
    </w:p>
    <w:p>
      <w:pPr/>
      <w:r>
        <w:rPr/>
        <w:t xml:space="preserve">Příznivci ženy s jedním z nejkrásnějších hlasů české popmusic si přišli na své při závěrečné plejádě písní Věry Špinarové, která ukončila letošní udělování cen osobnostem v sociální oblasti 2009.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256/osobnost-v-socialni-oblasti-2009--anna-forman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2026-07-04T02:05:01+02:00</dcterms:created>
  <dcterms:modified xsi:type="dcterms:W3CDTF">2026-07-04T02:05:01+02:00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