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oslavila 80 let s novou hlavou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5/kasna-oslavila-80-let-s-novou-hlavou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