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Životice 5 měsíců poté: opravy a nové domky</w:t>
      </w:r>
    </w:p>
    <w:p>
      <w:pPr/>
      <w:r>
        <w:rPr/>
        <w:t xml:space="preserve">Na horním konci Životic udeřila povodňová vlna jako první. Opravy domů budou trvat ještě měsíce. S financováním pomůže příspěvek ze Státního fondu rozvoje bydlení až 200 tisíc na dům.</w:t>
      </w:r>
    </w:p>
    <w:p>
      <w:pPr/>
      <w:r>
        <w:rPr/>
        <w:t xml:space="preserve">Jaroslava Kubíková, obyvatelka Životic u Nového Jičína: </w:t>
      </w:r>
      <w:r>
        <w:rPr>
          <w:i w:val="1"/>
          <w:iCs w:val="1"/>
        </w:rPr>
        <w:t xml:space="preserve">"Vevnitř už jdeme do finále a potřebujeme ještě sklepy dodělat, venek tady, sokl. Minulý týden tady byl odhadce, zažádali jsme si o příspěvek a uvidíme, jak to všechno dopadne." </w:t>
      </w:r>
    </w:p>
    <w:p>
      <w:pPr/>
      <w:r>
        <w:rPr/>
        <w:t xml:space="preserve">Lidem nahrává v opravách také teplý listopad. Na zimu jsou většinou připraveni.</w:t>
      </w:r>
    </w:p>
    <w:p>
      <w:pPr/>
      <w:r>
        <w:rPr/>
        <w:t xml:space="preserve">Růžena Závorková, obyvatelka Životic u Nového Jičína:</w:t>
      </w:r>
      <w:r>
        <w:rPr>
          <w:i w:val="1"/>
          <w:iCs w:val="1"/>
        </w:rPr>
        <w:t xml:space="preserve"> "Uvidíme, jak ten kotel půjde na chodbě, byl ve vodě. Uvidíme, doposud to šlo."</w:t>
      </w:r>
    </w:p>
    <w:p>
      <w:pPr/>
      <w:r>
        <w:rPr/>
        <w:t xml:space="preserve">V obci se v současnosti provádí úprava poškozeného koryta Jičínky. Nejvíce poškozená místa by měla být rekonstruována do zimy, v dalších letech by pak mělo dojít na definitivní opravu v celé obci.</w:t>
      </w:r>
    </w:p>
    <w:p>
      <w:pPr/>
      <w:r>
        <w:rPr/>
        <w:t xml:space="preserve">Pavel Hasalík (KDU-ČSL), starosta Životic u Nového Jičína: </w:t>
      </w:r>
      <w:r>
        <w:rPr>
          <w:i w:val="1"/>
          <w:iCs w:val="1"/>
        </w:rPr>
        <w:t xml:space="preserve">"Obec dokončila opravu chodníkových těles v celém katastru, zbývají nám provést opravy dešťové kanalizace, která je vlastně pod chodníkovým tělesem. A připravujeme projekčně opravu mostů a mostků a výstavbu dvou nových mostů a dvou nových lávek, které byly zcela zničeny povodní." </w:t>
      </w:r>
    </w:p>
    <w:p>
      <w:pPr/>
      <w:r>
        <w:rPr/>
        <w:t xml:space="preserve">V lokalitě nad školou se staví devět nových domů pro ty, kterým velká voda vzala střechu nad hlavou. Stavbu komplikují náročné terénní úpravy, protože domky jsou umístěny na kopci.</w:t>
      </w:r>
    </w:p>
    <w:p>
      <w:pPr/>
      <w:r>
        <w:rPr/>
        <w:t xml:space="preserve">Josef Šopík, stavbyvedoucí: </w:t>
      </w:r>
      <w:r>
        <w:rPr>
          <w:i w:val="1"/>
          <w:iCs w:val="1"/>
        </w:rPr>
        <w:t xml:space="preserve">"Když porovnáme všechny lokality, kde jsme začínali, jako Kunín, kde to bylo nejideálnější, Jeseník byl mírně náročnější. Staveniště v Životicích je z těchto tří stavenišť nejnáročnější, nejenom co se týká osazení do terénu, zakládání stavby a samozřejmě i pro vlastní realizaci montáže vrchních dřevostaveb. Termín bude dodržen tak, jak je smluvně stanoveno, že do 21. 12. budou vrchní stavby hotové, předané k užívání."</w:t>
      </w:r>
    </w:p>
    <w:p>
      <w:pPr/>
      <w:r>
        <w:rPr/>
        <w:t xml:space="preserve">V obci zemřel při povodni jeden člověk a muselo být zbouráno deset obytných domů.</w:t>
      </w:r>
    </w:p>
    <w:p>
      <w:pPr/>
      <w:r>
        <w:rPr/>
        <w:t xml:space="preserve">Pavel Hasalík (KDU-ČSL), starosta Životic u Nového Jičína: </w:t>
      </w:r>
      <w:r>
        <w:rPr>
          <w:i w:val="1"/>
          <w:iCs w:val="1"/>
        </w:rPr>
        <w:t xml:space="preserve">"Nemám informace, že by lidé odcházeli. Chtěli by zůstat, ale mám takové tušení, že na bezpečnějším místě. Pro nás bude podstatné teď hledat opravdu ty zástavbové lokality, kde můžeme předpokládat, že nedosáhne voda."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08/zivotice-5-mesicu-pote-opravy-a-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2026-04-11T07:14:49+02:00</dcterms:created>
  <dcterms:modified xsi:type="dcterms:W3CDTF">2026-04-11T07:14:49+02:00</dcterms:modified>
</cp:coreProperties>
</file>

<file path=docProps/custom.xml><?xml version="1.0" encoding="utf-8"?>
<Properties xmlns="http://schemas.openxmlformats.org/officeDocument/2006/custom-properties" xmlns:vt="http://schemas.openxmlformats.org/officeDocument/2006/docPropsVTypes"/>
</file>