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30.11.2009,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cest finišují</w:t>
      </w:r>
    </w:p>
    <w:p>
      <w:pPr/>
      <w:r>
        <w:rPr/>
        <w:t xml:space="preserve">Dva největší tankodromy ve Karviné, tedy ulice Karola Sliwky a Tyršova se změnily k nepoznání. I když se na ulici Tyršové dokončují poslední úpravy, změny jsou na první pohled již patrné. Ulicí Karola Sliwky je dokonce již možné bez problémů projet jak od zimního stadionu, tak od zdravotní pojišťovny VZP.</w:t>
      </w:r>
    </w:p>
    <w:p>
      <w:pPr/>
      <w:r>
        <w:rPr/>
        <w:t xml:space="preserve">Šárka Swiderová, mluvčí města: </w:t>
      </w:r>
      <w:r>
        <w:rPr>
          <w:i w:val="1"/>
          <w:iCs w:val="1"/>
        </w:rPr>
        <w:t xml:space="preserve">"Karola Sliwky máme průjezdnou už nějaký ten den, což je výborné, protože jsme původně předpokládali, že to možná ani nestihneme, jelikož se při přestavbě kanalizace objevily nějaké technologické problémy. Nicméně naše stavební firma byla velmi rychlá a velmi pečlivá, takže už zase máme místo tankodromu důstojnou silnici směrem do centra."</w:t>
      </w:r>
    </w:p>
    <w:p>
      <w:pPr/>
      <w:r>
        <w:rPr/>
        <w:t xml:space="preserve">Náklady na opravu této komunikace dosáhly výše zhruba dvou milionů korun, Oprava ulice Tyršovy bude ale nákladnější. Tady částka vyšplhá až na devatenáct milionů korun. Modernizuje se téměř půl kilometru vozovky včetně chodníků, parkovacích stání a sjezdů a v této ulici se obměňuje i veřejné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319/opravy-cest-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2026-06-28T06:28:14+02:00</dcterms:created>
  <dcterms:modified xsi:type="dcterms:W3CDTF">2026-06-28T06:28:14+02:00</dcterms:modified>
</cp:coreProperties>
</file>

<file path=docProps/custom.xml><?xml version="1.0" encoding="utf-8"?>
<Properties xmlns="http://schemas.openxmlformats.org/officeDocument/2006/custom-properties" xmlns:vt="http://schemas.openxmlformats.org/officeDocument/2006/docPropsVTypes"/>
</file>