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obyvatel nového psího útulku</w:t>
      </w:r>
    </w:p>
    <w:p>
      <w:pPr/>
      <w:r>
        <w:rPr/>
        <w:t xml:space="preserve">Kříženec německého ovčáka byl nalezen v úterý v části Prostřední-Suché na ulici Hornická. Zaměstnanci útulku zkoušeli na psa volat různými jmény a nakonec mu vybrali jméno Max.</w:t>
      </w:r>
    </w:p>
    <w:p>
      <w:pPr/>
      <w:r>
        <w:rPr/>
        <w:t xml:space="preserve">Z chování Maxe jde vidět, že je na lidi zvyklý. Je přítulný, poslušný a umí dávat i pac. Zřejmě se pes někomu jen zatoulal.</w:t>
      </w:r>
    </w:p>
    <w:p>
      <w:pPr/>
      <w:r>
        <w:rPr/>
        <w:t xml:space="preserve">Vedoucí útulku Dagmar Polákovou napadlo, že jelikož se jedná o prvního psa, mohl by se po něm útulek i pojmenovat.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376/prvni-obyvatel-noveho-psiho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2026-04-21T17:36:11+02:00</dcterms:created>
  <dcterms:modified xsi:type="dcterms:W3CDTF">2026-04-21T17:36:11+02:00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