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skauti tábořili v Hůrce a vše se neslo ve znamení pirátských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5/novojicinsti-skauti-taborili-v-hurce-a-vse-se-neslo-ve-znameni-piratsk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