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Šicí stroj a policistka</w:t>
      </w:r>
    </w:p>
    <w:p>
      <w:pPr/>
      <w:r>
        <w:rPr/>
        <w:t xml:space="preserve">Policie české republiky ve Frýdku-Místku. 35letá Monika Podolová tady pracuje, ve skupině povolování pobytu, už 14 let. Po práci míří domů do Místku a skoro okamžitě vytahuje svůj kufřík patchworkářky. Není den, kdy by alespoň dvě hodiny nestrávila se svým šicím strojem.</w:t>
      </w:r>
    </w:p>
    <w:p>
      <w:pPr/>
      <w:r>
        <w:rPr/>
        <w:t xml:space="preserve">Monika Podolová říká: </w:t>
      </w:r>
      <w:r>
        <w:rPr>
          <w:i w:val="1"/>
          <w:iCs w:val="1"/>
        </w:rPr>
        <w:t xml:space="preserve">"Je to závislost. Já tomu říkám závislost. Takže když to převedete na to, když někdo začne kouřit, tak mu to buď chutná, nebo nechutná, tak s patchworkem je to stejné. Myslím si, že patchworkářka, která si sedne k šicímu stroji a jednou si koupí nějaký kousek látky a knížku, tak se od toho už prostě neodtrhne."</w:t>
      </w:r>
    </w:p>
    <w:p>
      <w:pPr/>
      <w:r>
        <w:rPr/>
        <w:t xml:space="preserve">Hana Mrázová, maminka Moniky Podolové ví o "závislosti" své dvery své: </w:t>
      </w:r>
      <w:r>
        <w:rPr>
          <w:i w:val="1"/>
          <w:iCs w:val="1"/>
        </w:rPr>
        <w:t xml:space="preserve">"Ona když je rozčilená, tak místo toho aby křičela, tak vytáhne stroj, látky a šije. Ona je potichu, všechno se sklidní a potom je to zase všechno v pořádku." </w:t>
      </w:r>
    </w:p>
    <w:p>
      <w:pPr/>
      <w:r>
        <w:rPr/>
        <w:t xml:space="preserve">O neuvěřitelné zálibě vypovídá i její byt. Podložky, obrazy, deky, polštáře. Všude jsou patchworkové výrobky. </w:t>
      </w:r>
      <w:r>
        <w:rPr>
          <w:i w:val="1"/>
          <w:iCs w:val="1"/>
        </w:rPr>
        <w:t xml:space="preserve">"Nemám ráda moc symetričnost. A nemám moc ráda, aby to ladilo, aby to bylo úplně košér. Mám ráda sešívání, když je to každý kousek látky prostě jiný,"</w:t>
      </w:r>
      <w:r>
        <w:rPr/>
        <w:t xml:space="preserve"> říká Monika Podolová.</w:t>
      </w:r>
    </w:p>
    <w:p>
      <w:pPr/>
      <w:r>
        <w:rPr/>
        <w:t xml:space="preserve">Jako zapálenou patchworkářku znají paní Podolovou i její policejní kolegové. </w:t>
      </w:r>
      <w:r>
        <w:rPr>
          <w:i w:val="1"/>
          <w:iCs w:val="1"/>
        </w:rPr>
        <w:t xml:space="preserve">"Vždycky nás potěší nějakým dárečkem. Ať je to nějaký polštářek, jehelníček,"</w:t>
      </w:r>
      <w:r>
        <w:rPr/>
        <w:t xml:space="preserve"> prozrazuje kolegyně, Iveta Obručová.</w:t>
      </w:r>
    </w:p>
    <w:p>
      <w:pPr/>
      <w:r>
        <w:rPr/>
        <w:t xml:space="preserve">Paní Monika se patchworku věnuje už sedm let. A jaké má rady pro začínající patchworkářky? </w:t>
      </w:r>
      <w:r>
        <w:rPr>
          <w:i w:val="1"/>
          <w:iCs w:val="1"/>
        </w:rPr>
        <w:t xml:space="preserve">"Můžou začít sešíváním čtverečků. To je vlastně nejjednodušší způsob, jak si to vyzkoušet." </w:t>
      </w:r>
      <w:r>
        <w:rPr/>
        <w:t xml:space="preserve">Cena speciální výbavy patchworkářky se pohybuje kolem 15ti set korun. Za tuto částku lze pořídit neproříznutelná podložka. Nůž a pravítko...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42/sici-stroj-a-policis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2026-04-26T11:31:53+02:00</dcterms:created>
  <dcterms:modified xsi:type="dcterms:W3CDTF">2026-04-26T11:31:53+02:00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