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havířovským hokejem?</w:t>
      </w:r>
    </w:p>
    <w:p>
      <w:pPr/>
      <w:r>
        <w:rPr/>
        <w:t xml:space="preserve">Ivo Peštuka, prezident klubu HC Havířov Panthers: </w:t>
      </w:r>
      <w:r>
        <w:rPr>
          <w:i w:val="1"/>
          <w:iCs w:val="1"/>
        </w:rPr>
        <w:t xml:space="preserve">„Hráči prostě už nedali na sliby, které od vedení dostávali a v podstatě řekli konec. Následovalo to, že jsme s nimi měli pohovory, byli upozorněni, že nemohou takto porušovat smlouvu. Nakonec se rozhodli hrát a tomu jsme rádi."</w:t>
      </w:r>
    </w:p>
    <w:p>
      <w:pPr/>
      <w:r>
        <w:rPr/>
        <w:t xml:space="preserve">Otázka zní proč nemá havířovská hokejová společnost na platy, když jim město v září schválilo převod z dotace pro rok 2010, a to ve výši 1,25 milionu korun.</w:t>
      </w:r>
    </w:p>
    <w:p>
      <w:pPr/>
      <w:r>
        <w:rPr/>
        <w:t xml:space="preserve">Ivo Peštuka, prezident klubu HC Havířov Panthers:</w:t>
      </w:r>
      <w:r>
        <w:rPr>
          <w:i w:val="1"/>
          <w:iCs w:val="1"/>
        </w:rPr>
        <w:t xml:space="preserve"> „Tohle je spíše otázka na jednatele pana Foltu, který hospodaří s financemi Havířovské hokejové společnosti. Odměny za měsíc září dostali, z poskytnutých peněz. Druhá část, nebyly prostředky na to, aby byly pokryty veškeré náklady. Pracujeme všichni na tom, aby platy dostali co nejdřív. Aby mužstvo nezůstalo na Vánoce bez peněz."</w:t>
      </w:r>
    </w:p>
    <w:p>
      <w:pPr/>
      <w:r>
        <w:rPr/>
        <w:t xml:space="preserve">Prezident klubu, Ivo Peštuka ujistil, že od města v letošním roce už nebudou chtít žádné peníze. To by mohli za podmínky, že by měli provedený takzvaný forenzní audit.</w:t>
      </w:r>
    </w:p>
    <w:p>
      <w:pPr/>
      <w:r>
        <w:rPr/>
        <w:t xml:space="preserve">Ivo Peštuka, prezident klubu HC Havířov Panthers: </w:t>
      </w:r>
      <w:r>
        <w:rPr>
          <w:i w:val="1"/>
          <w:iCs w:val="1"/>
        </w:rPr>
        <w:t xml:space="preserve">„Forenzní audit jsme nedělali, protože firma, která nám byla doporučena, tak chtěla základní část 350 tisíc korun. Proto jsme nechali zpracovat náš audit."</w:t>
      </w:r>
    </w:p>
    <w:p>
      <w:pPr/>
      <w:r>
        <w:rPr/>
        <w:t xml:space="preserve">Situaci by mohl vyřešit prodej společnosti. Do desátého prosince se mají vyjádřit případní kupci. Pokud ale k prodeji nedojde, hrozí havířovské hokejové společnosti konkurzní řízení. Primátor, František Chobot žádá nejpozději do 14. prosince jasné stanovisko.</w:t>
      </w:r>
    </w:p>
    <w:p>
      <w:pPr/>
      <w:r>
        <w:rPr/>
        <w:t xml:space="preserve">František Chobot, primátor města Havířov: </w:t>
      </w:r>
      <w:r>
        <w:rPr>
          <w:i w:val="1"/>
          <w:iCs w:val="1"/>
        </w:rPr>
        <w:t xml:space="preserve">„My máme uzavřenou smlouvu na sponzorství hokeje a chceme ji samozřejmě dodržet. Ale jako dobří hospodáři, musíme být přesvědčeni o tom, že peníze jsou účelně vynaloženy. Jako největší sponzor máme zájem, aby dál hokej fungoval v Havířově, ale nejde to tak, aby hráči stávkovali. Celá situace se musí vyjasnit a mám takový dojem, že lidé, kteří se kolem hokeje pohybují mají zájem to vyřešit."</w:t>
      </w:r>
    </w:p>
    <w:p>
      <w:pPr/>
      <w:r>
        <w:rPr/>
        <w:t xml:space="preserve">Je pravděpodobné, že pokud by společnost skončila v konkurzu, zastupitelstvo by muselo zvážit odstoupení od sponzorské smlouvy.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420/co-bude-s-havirovskym-hoke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2026-04-11T19:30:45+02:00</dcterms:created>
  <dcterms:modified xsi:type="dcterms:W3CDTF">2026-04-11T19:30:45+02:00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