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17.12.2009, 03:13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Občanská poradna funguje sedm let</w:t>
      </w:r>
    </w:p>
    <w:p>
      <w:pPr/>
      <w:r>
        <w:rPr/>
        <w:t xml:space="preserve">V Karviné funguje Občanská poradna už sedm let. Své služby poskytuje bezplatně. O právní pomoc a informace se na ni obrací čím dál víc lidí.</w:t>
      </w:r>
    </w:p>
    <w:p>
      <w:pPr/>
      <w:r>
        <w:rPr/>
        <w:t xml:space="preserve">Lenka Sklenaříková, vedoucí Občanské poradny: </w:t>
      </w:r>
      <w:r>
        <w:rPr>
          <w:i w:val="1"/>
          <w:iCs w:val="1"/>
        </w:rPr>
        <w:t xml:space="preserve">"Nejčastěji se na nás obyvatele obracejí v oblastech rodinného práva, jsou tu nějaké mezilidské vztahy, v poslední době i pracovně-právní vztahy, zaměstnanecké problémy, problematika bydlení a v souvislosti s celosvětovou krizí se množí i dotazy na oddlužení, řeší se tu i exekuce a podobně."</w:t>
      </w:r>
    </w:p>
    <w:p>
      <w:pPr/>
      <w:r>
        <w:rPr/>
        <w:t xml:space="preserve">Klientům se věnují dva speciálně vyškolení sociální pracovníci, kteří sice nejsou právníci, ale absolvovali vzdělání podle zákona o sociálních službách a pracují s právnickou databází.</w:t>
      </w:r>
    </w:p>
    <w:p>
      <w:pPr/>
      <w:r>
        <w:rPr/>
        <w:t xml:space="preserve">Lenka Sklenaříková, vedoucí Občanské poradny: </w:t>
      </w:r>
      <w:r>
        <w:rPr>
          <w:i w:val="1"/>
          <w:iCs w:val="1"/>
        </w:rPr>
        <w:t xml:space="preserve">"Fungujeme tak, že tomu uživateli poskytneme komplexní informace k tomu problému, ale to rozhodnutí, jak se zařídí necháváme plně na něm. Pokud on si to nějak probere a zjistí, že ještě něčemu nerozumí, může přijít znovu a znovu se to prokonzultuje."</w:t>
      </w:r>
    </w:p>
    <w:p>
      <w:pPr/>
      <w:r>
        <w:rPr/>
        <w:t xml:space="preserve">Na poradnu se každoročně obracejí o pomoc stovky lidí. Letos je však jejich počet rekordní. Lenka Sklenaříková, vedoucí Občanské poradny: </w:t>
      </w:r>
      <w:r>
        <w:rPr>
          <w:i w:val="1"/>
          <w:iCs w:val="1"/>
        </w:rPr>
        <w:t xml:space="preserve">"Přičítáme to na vrub hlavně krizi a k dnešnímu datu je nějakých 815 uživatelů."</w:t>
      </w:r>
    </w:p>
    <w:p>
      <w:pPr/>
      <w:r>
        <w:rPr/>
        <w:t xml:space="preserve">Žádný z nich se nemusí bát, že by jejich problém někdo zneužil. Poradna jim zaručuje anonymitu. Lenka Sklenaříková, vedoucí Občanské poradny: </w:t>
      </w:r>
      <w:r>
        <w:rPr>
          <w:i w:val="1"/>
          <w:iCs w:val="1"/>
        </w:rPr>
        <w:t xml:space="preserve">"Uživatel nesděluje žádné osobní informace a veškerá jeho dokumentace je zpracovávána pouze pod číslem, které dostane ten uživatel na kartičce domů."</w:t>
      </w:r>
    </w:p>
    <w:p>
      <w:pPr/>
      <w:r>
        <w:rPr/>
        <w:t xml:space="preserve">Občanská poradna funguje každý pracovní den a pokud cítíte, že máte zaděláno na problém, nestyďte se ji navštívit. S její pomocí můžete většině potíží předejít.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486/obcanska-poradna-funguje-sedm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2026-07-01T02:35:18+02:00</dcterms:created>
  <dcterms:modified xsi:type="dcterms:W3CDTF">2026-07-01T02:35:18+02:00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