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28.12.2009,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Vyšla kniha o Krásném Poli</w:t>
      </w:r>
    </w:p>
    <w:p>
      <w:pPr/>
    </w:p>
    <w:p>
      <w:pPr/>
      <w:r>
        <w:rPr/>
        <w:t xml:space="preserve">Kniha "V Krasnym Polu na Kopečku" se stala pro lidi z Krásného Pole doslova předvánočním trhákem. Někteří lidé si ji kupovali po sedmi kusech. Přitom to, že vznikla, je dílem náhody.</w:t>
      </w:r>
    </w:p>
    <w:p>
      <w:pPr/>
      <w:r>
        <w:rPr/>
        <w:t xml:space="preserve">Zdeněk Bajgar, autor knihy: </w:t>
      </w:r>
      <w:r>
        <w:rPr>
          <w:i w:val="1"/>
          <w:iCs w:val="1"/>
        </w:rPr>
        <w:t xml:space="preserve">"Tady soused na stejné ulici, bývalý učitel Antonín Tichý se už nějaký čas zabýval historií Krásného Pole a když jsem se ho ptal, jak v tom pokračuje, řekl, že už skončil, že už zdravotně není schopen a jestli bych se toho nechtěl ujmout."</w:t>
      </w:r>
    </w:p>
    <w:p>
      <w:pPr/>
      <w:r>
        <w:rPr/>
        <w:t xml:space="preserve">Byl to šťastný nápad. Zdeněk Bajgar s precizností sobě vlastní stvořil dílo hodnotné historicky a blízké srdcím lidí.</w:t>
      </w:r>
    </w:p>
    <w:p>
      <w:pPr/>
      <w:r>
        <w:rPr/>
        <w:t xml:space="preserve">Anketa, obyvatelé Krásného Pole: </w:t>
      </w:r>
      <w:r>
        <w:rPr>
          <w:i w:val="1"/>
          <w:iCs w:val="1"/>
        </w:rPr>
        <w:t xml:space="preserve">1. "Knížka mě teda strašně zaujala. Je tam fotka mého otce." 2. "Je to dobrý počin. myslím že nejlepší kniha kterou jsem tady v okolí viděl." 3. "Za prvé je to hezký křídový papír, za druhé je tam spousta hezkých obrázků."</w:t>
      </w:r>
    </w:p>
    <w:p>
      <w:pPr/>
      <w:r>
        <w:rPr/>
        <w:t xml:space="preserve">Tomáš Výtisk (KDU-ČSL), starosta Krásného Pole: </w:t>
      </w:r>
      <w:r>
        <w:rPr>
          <w:i w:val="1"/>
          <w:iCs w:val="1"/>
        </w:rPr>
        <w:t xml:space="preserve">"Když jsem ji dostal do rukou, tak jsem si ji rovnou celou přečetl a musím říct, že jsem z ní byl nadšen. A takhle působí ta kniha na většinu lidí."</w:t>
      </w:r>
    </w:p>
    <w:p>
      <w:pPr/>
      <w:r>
        <w:rPr/>
        <w:t xml:space="preserve">Čtenáře dojímají příběhy jejich předků či sousedů, ale i staré fotografie. V knize je jich celkem sto padesát.</w:t>
      </w:r>
    </w:p>
    <w:p>
      <w:pPr/>
      <w:r>
        <w:rPr/>
        <w:t xml:space="preserve">Zdeněk Bajgar, autor knihy: </w:t>
      </w:r>
      <w:r>
        <w:rPr>
          <w:i w:val="1"/>
          <w:iCs w:val="1"/>
        </w:rPr>
        <w:t xml:space="preserve">"Tady můžu identifikovat svého otce na fotografii rekrutů z období 20. let."</w:t>
      </w:r>
    </w:p>
    <w:p>
      <w:pPr/>
      <w:r>
        <w:rPr/>
        <w:t xml:space="preserve">Práci na knize věnoval pan Bajgar dva roky života. Satisfakcí je mu vděk a uznání lidí a také to, že kniha je už v podstatě vyprodaná.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517/vysla-kniha-o-krasnem-p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2026-07-07T03:21:29+02:00</dcterms:created>
  <dcterms:modified xsi:type="dcterms:W3CDTF">2026-07-07T03:21:29+02:00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