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22.12.2009, 05:37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Tradice v Karviné</w:t>
      </w:r>
    </w:p>
    <w:p>
      <w:pPr/>
      <w:r>
        <w:rPr/>
        <w:t xml:space="preserve">Dodržujete vánoční tradice?</w:t>
      </w:r>
    </w:p>
    <w:p>
      <w:pPr/>
      <w:r>
        <w:rPr>
          <w:i w:val="1"/>
          <w:iCs w:val="1"/>
        </w:rPr>
        <w:t xml:space="preserve">1. "Určitě je důležité pečení cukroví, zdobení cukroví, kapr." 2. "Jenom ten stromek, kapra, cukroví, chleba máme i peníze na talíři." 3. "Zdobíme stromek, dáváme starý chléb na vánoční stůl, peníze, házíme botou, no a barborky jsme dávali na Barboru." 4. "Lámání oplatků, krájení jablíčka." 5. "Je to důležité pro soudržnost rodiny, samozřejmě krájíme jablíčka, lámeme si oplatky s přáním, a protože se vždycky sejdeme celá rodina, tak to trvá hrozně dlouho. Ale tyto tradice dodržujeme každý rok." 6. "Maximální štědrovečerní večeři. Jenom to, nic jiného." 7. "Dodržujeme tradice, zapalujeme svíčky, při sfouknutí se díváme, jestli ta svíčka jde nahoru, jestli ten člověk, který s námi jde a který to sfouknul zůstává doma, nebo jestli ta svíčka jde do boku a odchází z domova. A protože mám dvě dospělé dcery, tak hází botou za sebe. Pokud se ta bota otočí směrem ven, tak se mi konečně provdají a pokud ne, tak ještě zůstanou chvilinku doma a užiji si je. No ale kdysi jsme chodili a třepali jsme plotem a kde se psi ozývali, tam se ta dívenka měla provdat, třepala jsem, hodně psů se ozvalo, ale stejně jsem se provdala někde jinde. Takže tradice se dodržují, ale některé nevychází."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531/tradice-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2026-04-22T23:18:37+02:00</dcterms:created>
  <dcterms:modified xsi:type="dcterms:W3CDTF">2026-04-22T23:18:37+02:00</dcterms:modified>
</cp:coreProperties>
</file>

<file path=docProps/custom.xml><?xml version="1.0" encoding="utf-8"?>
<Properties xmlns="http://schemas.openxmlformats.org/officeDocument/2006/custom-properties" xmlns:vt="http://schemas.openxmlformats.org/officeDocument/2006/docPropsVTypes"/>
</file>