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24.12.2009, 03:20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betlémů v Kulturním domě Radost</w:t>
      </w:r>
    </w:p>
    <w:p>
      <w:pPr/>
      <w:r>
        <w:rPr/>
        <w:t xml:space="preserve">Už jenom samotné zahájení výstavy bylo velkolepé a skladby za doprovodu varhan či vystoupení dětí z mateřské školy 1. Máje, zahřálo na duši.</w:t>
      </w:r>
    </w:p>
    <w:p>
      <w:pPr/>
      <w:r>
        <w:rPr/>
        <w:t xml:space="preserve">V galerii bylo nainstalováno více než šedesát betlémů od různých autorů. K vidění byly papírové, keramické nebo dřevěné a nechyběly ani betlémy z cizích zemí. A jak paní Marta říká, každý si musí najít ten svůj.</w:t>
      </w:r>
    </w:p>
    <w:p>
      <w:pPr/>
      <w:r>
        <w:rPr/>
        <w:t xml:space="preserve">Marta Halfarová, autorka výstavy:</w:t>
      </w:r>
      <w:r>
        <w:rPr>
          <w:i w:val="1"/>
          <w:iCs w:val="1"/>
        </w:rPr>
        <w:t xml:space="preserve"> „Letos jsem se dala na betlém deskový. To mě tak zaujalo, protože to není tady nikde k vidění. Viděla jsem to jen jednou na celostátní výstavě. Chtěla jsem lidem přiblížit, co to je deskový betlém."</w:t>
      </w:r>
    </w:p>
    <w:p>
      <w:pPr/>
      <w:r>
        <w:rPr/>
        <w:t xml:space="preserve">Autorka se výrobě a sbírce papírových betlémů věnuje již 23 let. Sama jich má doma na 300.   Který betlém vám osobně se zde nejvíc líbí? Marta Halfarová, autorka výstavy: </w:t>
      </w:r>
      <w:r>
        <w:rPr>
          <w:i w:val="1"/>
          <w:iCs w:val="1"/>
        </w:rPr>
        <w:t xml:space="preserve">„To já nikdy neříkám, který se mi nejvíce líbí. Každý má své kouzlo. Například, tady ten Svolinského betlém. To je nádhera, ačkoli sám, žádný betlém postavit nemohl. Bylo mu to zakázáno. Tohle je postaveno z jeho ilustrací. Pak tam máme třeba Jiřího Trnku. Letos, právě 30. prosince, to bude 40. let od jeho úmrtí. Proto jsem zvolila Trnkův betlém."</w:t>
      </w:r>
    </w:p>
    <w:p>
      <w:pPr/>
      <w:r>
        <w:rPr/>
        <w:t xml:space="preserve">A tak by mohla paní Marta pokračovat dále, protože opravdu každý betlém měl své kouzlo.</w:t>
      </w:r>
    </w:p>
    <w:p>
      <w:pPr/>
      <w:r>
        <w:rPr/>
        <w:t xml:space="preserve">Anketa, návštěvníci výstavy: </w:t>
      </w:r>
      <w:r>
        <w:rPr>
          <w:i w:val="1"/>
          <w:iCs w:val="1"/>
        </w:rPr>
        <w:t xml:space="preserve">1. „Líbí se mi ty vyřezávané ze dřeva, jsou nádherné. Ten keramický je také krásný, moderní." 2. „Mně se tak strašně líbí všechny, že jsem ani neměla čas myslet na to, který je mi milejší. Všechny jsou moc krásné." 3. „Mně celá ta vernisáž unáší. Citově jsem úplně mimo každodenní problémy, hrozně jsem se odpoutal od skutečnosti. Je to skvěle vytvořená vánoční atmosféra. Skvělé vystoupení dětí, které předcházelo vernisáži a každé to dílo má své kouzlo. Mně osobně se nejvíce líbí betlém, který je vytvořený z kůže, a který bych si přál i doma na chaloupce."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539/vystava-betlemu-v-kulturnim-dome-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2026-05-18T01:16:18+02:00</dcterms:created>
  <dcterms:modified xsi:type="dcterms:W3CDTF">2026-05-18T01:16:18+02:00</dcterms:modified>
</cp:coreProperties>
</file>

<file path=docProps/custom.xml><?xml version="1.0" encoding="utf-8"?>
<Properties xmlns="http://schemas.openxmlformats.org/officeDocument/2006/custom-properties" xmlns:vt="http://schemas.openxmlformats.org/officeDocument/2006/docPropsVTypes"/>
</file>